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26119C" w14:textId="77777777" w:rsidR="008277F8" w:rsidRDefault="008277F8" w:rsidP="009A39FE">
      <w:pPr>
        <w:spacing w:after="0" w:line="240" w:lineRule="auto"/>
        <w:rPr>
          <w:rFonts w:ascii="Cambria" w:hAnsi="Cambria"/>
          <w:sz w:val="20"/>
          <w:szCs w:val="20"/>
        </w:rPr>
      </w:pPr>
    </w:p>
    <w:p w14:paraId="1D1CD570" w14:textId="77777777" w:rsidR="00FE087F" w:rsidRDefault="00FE087F" w:rsidP="009A39FE">
      <w:pPr>
        <w:spacing w:after="0" w:line="240" w:lineRule="auto"/>
        <w:rPr>
          <w:rFonts w:ascii="Cambria" w:hAnsi="Cambria"/>
          <w:sz w:val="20"/>
          <w:szCs w:val="20"/>
        </w:rPr>
      </w:pPr>
    </w:p>
    <w:p w14:paraId="7634FAE8" w14:textId="77777777" w:rsidR="00FE087F" w:rsidRDefault="00FE087F" w:rsidP="009A39FE">
      <w:pPr>
        <w:spacing w:after="0" w:line="240" w:lineRule="auto"/>
        <w:rPr>
          <w:rFonts w:ascii="Cambria" w:hAnsi="Cambria"/>
          <w:sz w:val="20"/>
          <w:szCs w:val="20"/>
        </w:rPr>
      </w:pPr>
    </w:p>
    <w:p w14:paraId="258A36C5" w14:textId="77777777" w:rsidR="00E971CA" w:rsidRPr="00700F48" w:rsidRDefault="00E971CA" w:rsidP="009A39FE">
      <w:pPr>
        <w:spacing w:after="0" w:line="240" w:lineRule="auto"/>
        <w:rPr>
          <w:rFonts w:ascii="Cambria" w:hAnsi="Cambria"/>
          <w:sz w:val="20"/>
          <w:szCs w:val="20"/>
        </w:rPr>
      </w:pPr>
    </w:p>
    <w:p w14:paraId="3DB64290" w14:textId="77777777" w:rsidR="008277F8" w:rsidRPr="00700F48" w:rsidRDefault="008277F8"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559C7C3E" w14:textId="411A3AE1" w:rsidR="008277F8" w:rsidRPr="00700F48" w:rsidRDefault="008277F8"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u w:val="single"/>
        </w:rPr>
      </w:pPr>
      <w:r w:rsidRPr="00700F48">
        <w:rPr>
          <w:rFonts w:ascii="Cambria" w:hAnsi="Cambria" w:cs="Segoe UI Light"/>
          <w:b/>
          <w:u w:val="single"/>
        </w:rPr>
        <w:t xml:space="preserve">MANDAT DE DEMARCHAGE </w:t>
      </w:r>
      <w:r w:rsidR="00BB17B4">
        <w:rPr>
          <w:rFonts w:ascii="Cambria" w:hAnsi="Cambria" w:cs="Segoe UI Light"/>
          <w:b/>
          <w:u w:val="single"/>
        </w:rPr>
        <w:t xml:space="preserve">BANCAIRE OU </w:t>
      </w:r>
      <w:r w:rsidRPr="00700F48">
        <w:rPr>
          <w:rFonts w:ascii="Cambria" w:hAnsi="Cambria" w:cs="Segoe UI Light"/>
          <w:b/>
          <w:u w:val="single"/>
        </w:rPr>
        <w:t>FINANCIER</w:t>
      </w:r>
    </w:p>
    <w:p w14:paraId="1CFFC339" w14:textId="77777777" w:rsidR="008277F8" w:rsidRPr="00700F48" w:rsidRDefault="008277F8"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4B41863C" w14:textId="77777777" w:rsidR="008277F8" w:rsidRDefault="008277F8" w:rsidP="009A39FE">
      <w:pPr>
        <w:spacing w:after="0" w:line="240" w:lineRule="auto"/>
        <w:ind w:left="-6" w:right="40" w:hanging="11"/>
        <w:jc w:val="both"/>
        <w:rPr>
          <w:rFonts w:ascii="Cambria" w:hAnsi="Cambria"/>
          <w:sz w:val="20"/>
          <w:szCs w:val="20"/>
        </w:rPr>
      </w:pPr>
    </w:p>
    <w:p w14:paraId="04266B86" w14:textId="77777777" w:rsidR="00FE087F" w:rsidRDefault="00FE087F" w:rsidP="009A39FE">
      <w:pPr>
        <w:spacing w:after="0" w:line="240" w:lineRule="auto"/>
        <w:ind w:left="-6" w:right="40" w:hanging="11"/>
        <w:jc w:val="both"/>
        <w:rPr>
          <w:rFonts w:ascii="Cambria" w:hAnsi="Cambria"/>
          <w:sz w:val="20"/>
          <w:szCs w:val="20"/>
        </w:rPr>
      </w:pPr>
    </w:p>
    <w:p w14:paraId="6F65CBDA" w14:textId="77777777" w:rsidR="003E7240" w:rsidRDefault="003E7240" w:rsidP="009A39FE">
      <w:pPr>
        <w:spacing w:after="0" w:line="240" w:lineRule="auto"/>
        <w:ind w:left="-6" w:right="40" w:hanging="11"/>
        <w:jc w:val="both"/>
        <w:rPr>
          <w:rFonts w:ascii="Cambria" w:hAnsi="Cambria"/>
          <w:sz w:val="20"/>
          <w:szCs w:val="20"/>
        </w:rPr>
      </w:pPr>
    </w:p>
    <w:p w14:paraId="50E8F9A9" w14:textId="77777777" w:rsidR="003E7240" w:rsidRDefault="003E7240" w:rsidP="009A39FE">
      <w:pPr>
        <w:spacing w:after="0" w:line="240" w:lineRule="auto"/>
        <w:ind w:left="-6" w:right="40" w:hanging="11"/>
        <w:jc w:val="both"/>
        <w:rPr>
          <w:rFonts w:ascii="Cambria" w:hAnsi="Cambria"/>
          <w:sz w:val="20"/>
          <w:szCs w:val="20"/>
        </w:rPr>
      </w:pPr>
    </w:p>
    <w:p w14:paraId="14BE9BA5" w14:textId="77777777" w:rsidR="003E7240" w:rsidRPr="00700F48" w:rsidRDefault="003E7240" w:rsidP="009A39FE">
      <w:pPr>
        <w:spacing w:after="0" w:line="240" w:lineRule="auto"/>
        <w:ind w:left="-6" w:right="40" w:hanging="11"/>
        <w:jc w:val="both"/>
        <w:rPr>
          <w:rFonts w:ascii="Cambria" w:eastAsia="Arial" w:hAnsi="Cambria" w:cs="Segoe UI Light"/>
          <w:b/>
          <w:bCs/>
          <w:sz w:val="20"/>
          <w:szCs w:val="20"/>
        </w:rPr>
      </w:pPr>
    </w:p>
    <w:p w14:paraId="2BC78A6F" w14:textId="77777777" w:rsidR="008277F8" w:rsidRPr="00700F48" w:rsidRDefault="008277F8" w:rsidP="009A39FE">
      <w:pPr>
        <w:spacing w:after="0" w:line="240" w:lineRule="auto"/>
        <w:ind w:left="-6" w:right="40" w:hanging="11"/>
        <w:jc w:val="both"/>
        <w:rPr>
          <w:rFonts w:ascii="Cambria" w:eastAsia="Arial" w:hAnsi="Cambria" w:cs="Segoe UI Light"/>
          <w:b/>
          <w:bCs/>
          <w:sz w:val="20"/>
          <w:szCs w:val="20"/>
        </w:rPr>
      </w:pPr>
      <w:commentRangeStart w:id="0"/>
      <w:r w:rsidRPr="00700F48">
        <w:rPr>
          <w:rFonts w:ascii="Cambria" w:eastAsia="Arial" w:hAnsi="Cambria" w:cs="Segoe UI Light"/>
          <w:b/>
          <w:bCs/>
          <w:sz w:val="20"/>
          <w:szCs w:val="20"/>
        </w:rPr>
        <w:t>ENTRE</w:t>
      </w:r>
      <w:commentRangeEnd w:id="0"/>
      <w:r w:rsidR="00BB17B4">
        <w:rPr>
          <w:rStyle w:val="Marquedecommentaire"/>
          <w:rFonts w:ascii="Arial" w:eastAsia="Times New Roman" w:hAnsi="Arial" w:cs="Times New Roman"/>
          <w:lang w:eastAsia="fr-FR"/>
        </w:rPr>
        <w:commentReference w:id="0"/>
      </w:r>
    </w:p>
    <w:p w14:paraId="2116879D" w14:textId="77777777" w:rsidR="008277F8" w:rsidRDefault="008277F8" w:rsidP="009A39FE">
      <w:pPr>
        <w:spacing w:after="0" w:line="240" w:lineRule="auto"/>
        <w:ind w:left="-6" w:right="40" w:hanging="11"/>
        <w:jc w:val="both"/>
        <w:rPr>
          <w:rFonts w:ascii="Cambria" w:eastAsia="Arial" w:hAnsi="Cambria" w:cs="Segoe UI Light"/>
          <w:sz w:val="20"/>
          <w:szCs w:val="20"/>
        </w:rPr>
      </w:pPr>
    </w:p>
    <w:p w14:paraId="41FA04CD" w14:textId="77777777" w:rsidR="00FE087F" w:rsidRPr="00700F48" w:rsidRDefault="00FE087F" w:rsidP="009A39FE">
      <w:pPr>
        <w:spacing w:after="0" w:line="240" w:lineRule="auto"/>
        <w:ind w:left="-6" w:right="40" w:hanging="11"/>
        <w:jc w:val="both"/>
        <w:rPr>
          <w:rFonts w:ascii="Cambria" w:eastAsia="Arial" w:hAnsi="Cambria" w:cs="Segoe UI Light"/>
          <w:sz w:val="20"/>
          <w:szCs w:val="20"/>
        </w:rPr>
      </w:pPr>
    </w:p>
    <w:p w14:paraId="785D49DB"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b/>
          <w:bCs/>
          <w:sz w:val="20"/>
          <w:szCs w:val="20"/>
        </w:rPr>
        <w:t>[</w:t>
      </w:r>
      <w:r w:rsidRPr="00700F48">
        <w:rPr>
          <w:rFonts w:ascii="Cambria" w:hAnsi="Cambria" w:cs="Arial"/>
          <w:b/>
          <w:bCs/>
          <w:sz w:val="20"/>
          <w:szCs w:val="20"/>
          <w:highlight w:val="yellow"/>
        </w:rPr>
        <w:t>RAISON SOCIALE</w:t>
      </w:r>
      <w:r w:rsidRPr="00700F48">
        <w:rPr>
          <w:rFonts w:ascii="Cambria" w:hAnsi="Cambria" w:cs="Arial"/>
          <w:b/>
          <w:bCs/>
          <w:sz w:val="20"/>
          <w:szCs w:val="20"/>
        </w:rPr>
        <w:t>]</w:t>
      </w:r>
      <w:r w:rsidRPr="00700F48">
        <w:rPr>
          <w:rFonts w:ascii="Cambria" w:hAnsi="Cambria" w:cs="Arial"/>
          <w:sz w:val="20"/>
          <w:szCs w:val="20"/>
        </w:rPr>
        <w:t>, </w:t>
      </w:r>
    </w:p>
    <w:p w14:paraId="2DE73CC3"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sz w:val="20"/>
          <w:szCs w:val="20"/>
        </w:rPr>
        <w:t>[</w:t>
      </w:r>
      <w:r w:rsidRPr="00700F48">
        <w:rPr>
          <w:rFonts w:ascii="Cambria" w:hAnsi="Cambria" w:cs="Arial"/>
          <w:sz w:val="20"/>
          <w:szCs w:val="20"/>
          <w:highlight w:val="yellow"/>
        </w:rPr>
        <w:t>Forme juridique de la société</w:t>
      </w:r>
      <w:r w:rsidRPr="00700F48">
        <w:rPr>
          <w:rFonts w:ascii="Cambria" w:hAnsi="Cambria" w:cs="Arial"/>
          <w:sz w:val="20"/>
          <w:szCs w:val="20"/>
        </w:rPr>
        <w:t>] au capital de [</w:t>
      </w:r>
      <w:r w:rsidRPr="00700F48">
        <w:rPr>
          <w:rFonts w:ascii="Cambria" w:hAnsi="Cambria" w:cs="Arial"/>
          <w:sz w:val="20"/>
          <w:szCs w:val="20"/>
          <w:highlight w:val="yellow"/>
        </w:rPr>
        <w:t>XXXXXX</w:t>
      </w:r>
      <w:r w:rsidRPr="00700F48">
        <w:rPr>
          <w:rFonts w:ascii="Cambria" w:hAnsi="Cambria" w:cs="Arial"/>
          <w:sz w:val="20"/>
          <w:szCs w:val="20"/>
        </w:rPr>
        <w:t>] euros,</w:t>
      </w:r>
    </w:p>
    <w:p w14:paraId="1B12D564"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sz w:val="20"/>
          <w:szCs w:val="20"/>
        </w:rPr>
        <w:t>Siège Social : [</w:t>
      </w:r>
      <w:r w:rsidRPr="00700F48">
        <w:rPr>
          <w:rFonts w:ascii="Cambria" w:hAnsi="Cambria" w:cs="Arial"/>
          <w:sz w:val="20"/>
          <w:szCs w:val="20"/>
          <w:highlight w:val="yellow"/>
        </w:rPr>
        <w:t>numéro, voie – code postal ville</w:t>
      </w:r>
      <w:r w:rsidRPr="00700F48">
        <w:rPr>
          <w:rFonts w:ascii="Cambria" w:hAnsi="Cambria" w:cs="Arial"/>
          <w:sz w:val="20"/>
          <w:szCs w:val="20"/>
        </w:rPr>
        <w:t>],</w:t>
      </w:r>
    </w:p>
    <w:p w14:paraId="3C911AEB" w14:textId="77777777" w:rsidR="008277F8" w:rsidRPr="00700F48" w:rsidRDefault="008277F8" w:rsidP="009A39FE">
      <w:pPr>
        <w:pStyle w:val="Corpsdetexte"/>
        <w:spacing w:after="0" w:afterAutospacing="0"/>
        <w:rPr>
          <w:rFonts w:ascii="Cambria" w:hAnsi="Cambria" w:cs="Arial"/>
          <w:sz w:val="20"/>
          <w:szCs w:val="20"/>
        </w:rPr>
      </w:pPr>
      <w:r w:rsidRPr="00700F48">
        <w:rPr>
          <w:rFonts w:ascii="Cambria" w:hAnsi="Cambria" w:cs="Arial"/>
          <w:sz w:val="20"/>
          <w:szCs w:val="20"/>
        </w:rPr>
        <w:t>Immatriculée au Registre du Commerce et des Sociétés sous le numéro [</w:t>
      </w:r>
      <w:r w:rsidRPr="00700F48">
        <w:rPr>
          <w:rFonts w:ascii="Cambria" w:hAnsi="Cambria" w:cs="Arial"/>
          <w:sz w:val="20"/>
          <w:szCs w:val="20"/>
          <w:highlight w:val="yellow"/>
        </w:rPr>
        <w:t xml:space="preserve">XXX </w:t>
      </w:r>
      <w:proofErr w:type="spellStart"/>
      <w:r w:rsidRPr="00700F48">
        <w:rPr>
          <w:rFonts w:ascii="Cambria" w:hAnsi="Cambria" w:cs="Arial"/>
          <w:sz w:val="20"/>
          <w:szCs w:val="20"/>
          <w:highlight w:val="yellow"/>
        </w:rPr>
        <w:t>XXX</w:t>
      </w:r>
      <w:proofErr w:type="spellEnd"/>
      <w:r w:rsidRPr="00700F48">
        <w:rPr>
          <w:rFonts w:ascii="Cambria" w:hAnsi="Cambria" w:cs="Arial"/>
          <w:sz w:val="20"/>
          <w:szCs w:val="20"/>
          <w:highlight w:val="yellow"/>
        </w:rPr>
        <w:t xml:space="preserve"> </w:t>
      </w:r>
      <w:proofErr w:type="spellStart"/>
      <w:r w:rsidRPr="00700F48">
        <w:rPr>
          <w:rFonts w:ascii="Cambria" w:hAnsi="Cambria" w:cs="Arial"/>
          <w:sz w:val="20"/>
          <w:szCs w:val="20"/>
          <w:highlight w:val="yellow"/>
        </w:rPr>
        <w:t>XXX</w:t>
      </w:r>
      <w:proofErr w:type="spellEnd"/>
      <w:r w:rsidRPr="00700F48">
        <w:rPr>
          <w:rFonts w:ascii="Cambria" w:hAnsi="Cambria" w:cs="Arial"/>
          <w:sz w:val="20"/>
          <w:szCs w:val="20"/>
        </w:rPr>
        <w:t>] RCS [</w:t>
      </w:r>
      <w:r w:rsidRPr="00700F48">
        <w:rPr>
          <w:rFonts w:ascii="Cambria" w:hAnsi="Cambria" w:cs="Arial"/>
          <w:sz w:val="20"/>
          <w:szCs w:val="20"/>
          <w:highlight w:val="yellow"/>
        </w:rPr>
        <w:t>Ville d’inscription au RCS</w:t>
      </w:r>
      <w:r w:rsidRPr="00700F48">
        <w:rPr>
          <w:rFonts w:ascii="Cambria" w:hAnsi="Cambria" w:cs="Arial"/>
          <w:sz w:val="20"/>
          <w:szCs w:val="20"/>
        </w:rPr>
        <w:t>],</w:t>
      </w:r>
    </w:p>
    <w:p w14:paraId="25C28F0D"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p>
    <w:p w14:paraId="33F6ABDB" w14:textId="77777777" w:rsidR="008277F8" w:rsidRPr="00700F48" w:rsidRDefault="008277F8" w:rsidP="009A39FE">
      <w:pPr>
        <w:spacing w:after="0" w:line="240" w:lineRule="auto"/>
        <w:ind w:left="-6" w:right="40" w:hanging="11"/>
        <w:jc w:val="both"/>
        <w:rPr>
          <w:rFonts w:ascii="Cambria" w:hAnsi="Cambria" w:cs="Segoe UI Light"/>
          <w:sz w:val="20"/>
          <w:szCs w:val="20"/>
        </w:rPr>
      </w:pPr>
      <w:r w:rsidRPr="00700F48">
        <w:rPr>
          <w:rFonts w:ascii="Cambria" w:eastAsia="Arial" w:hAnsi="Cambria" w:cs="Segoe UI Light"/>
          <w:sz w:val="20"/>
          <w:szCs w:val="20"/>
        </w:rPr>
        <w:t>représentée par [</w:t>
      </w:r>
      <w:r w:rsidRPr="00700F48">
        <w:rPr>
          <w:rFonts w:ascii="Cambria" w:eastAsia="Arial" w:hAnsi="Cambria" w:cs="Segoe UI Light"/>
          <w:sz w:val="20"/>
          <w:szCs w:val="20"/>
          <w:highlight w:val="yellow"/>
        </w:rPr>
        <w:t>M./Mme Prénom NOM</w:t>
      </w:r>
      <w:r w:rsidRPr="00700F48">
        <w:rPr>
          <w:rFonts w:ascii="Cambria" w:eastAsia="Arial" w:hAnsi="Cambria" w:cs="Segoe UI Light"/>
          <w:sz w:val="20"/>
          <w:szCs w:val="20"/>
        </w:rPr>
        <w:t>], en qualité de [</w:t>
      </w:r>
      <w:r w:rsidRPr="00700F48">
        <w:rPr>
          <w:rFonts w:ascii="Cambria" w:eastAsia="Arial" w:hAnsi="Cambria" w:cs="Segoe UI Light"/>
          <w:sz w:val="20"/>
          <w:szCs w:val="20"/>
          <w:highlight w:val="yellow"/>
        </w:rPr>
        <w:t>Fonction</w:t>
      </w:r>
      <w:r w:rsidRPr="00700F48">
        <w:rPr>
          <w:rFonts w:ascii="Cambria" w:eastAsia="Arial" w:hAnsi="Cambria" w:cs="Segoe UI Light"/>
          <w:sz w:val="20"/>
          <w:szCs w:val="20"/>
        </w:rPr>
        <w:t xml:space="preserve">], dûment habilité aux fins des présentes, </w:t>
      </w:r>
    </w:p>
    <w:p w14:paraId="192BCB00" w14:textId="77777777" w:rsidR="008277F8" w:rsidRPr="00700F48" w:rsidRDefault="008277F8" w:rsidP="009A39FE">
      <w:pPr>
        <w:spacing w:after="0" w:line="240" w:lineRule="auto"/>
        <w:ind w:left="10" w:right="33" w:hanging="10"/>
        <w:rPr>
          <w:rFonts w:ascii="Cambria" w:eastAsia="Arial" w:hAnsi="Cambria" w:cs="Segoe UI Light"/>
          <w:sz w:val="20"/>
          <w:szCs w:val="20"/>
        </w:rPr>
      </w:pPr>
    </w:p>
    <w:p w14:paraId="40177BB1" w14:textId="3206328D" w:rsidR="008277F8" w:rsidRPr="00700F48" w:rsidRDefault="008277F8" w:rsidP="009A39FE">
      <w:pPr>
        <w:spacing w:after="0" w:line="240" w:lineRule="auto"/>
        <w:ind w:left="10" w:right="33" w:hanging="10"/>
        <w:rPr>
          <w:rFonts w:ascii="Cambria" w:hAnsi="Cambria" w:cs="Segoe UI Light"/>
          <w:sz w:val="20"/>
          <w:szCs w:val="20"/>
        </w:rPr>
      </w:pPr>
      <w:r w:rsidRPr="00700F48">
        <w:rPr>
          <w:rFonts w:ascii="Cambria" w:eastAsia="Arial" w:hAnsi="Cambria" w:cs="Segoe UI Light"/>
          <w:sz w:val="20"/>
          <w:szCs w:val="20"/>
        </w:rPr>
        <w:t>ci-après dénommée le « </w:t>
      </w:r>
      <w:r w:rsidRPr="00700F48">
        <w:rPr>
          <w:rFonts w:ascii="Cambria" w:eastAsia="Arial" w:hAnsi="Cambria" w:cs="Segoe UI Light"/>
          <w:b/>
          <w:sz w:val="20"/>
          <w:szCs w:val="20"/>
        </w:rPr>
        <w:t>Mandataire »</w:t>
      </w:r>
    </w:p>
    <w:p w14:paraId="5FF11415" w14:textId="77777777" w:rsidR="008277F8" w:rsidRPr="00700F48" w:rsidRDefault="008277F8" w:rsidP="009A39FE">
      <w:pPr>
        <w:spacing w:after="0" w:line="240" w:lineRule="auto"/>
        <w:ind w:left="10" w:right="33" w:hanging="10"/>
        <w:jc w:val="right"/>
        <w:rPr>
          <w:rFonts w:ascii="Cambria" w:hAnsi="Cambria" w:cs="Segoe UI Light"/>
          <w:sz w:val="20"/>
          <w:szCs w:val="20"/>
        </w:rPr>
      </w:pPr>
      <w:r w:rsidRPr="00700F48">
        <w:rPr>
          <w:rFonts w:ascii="Cambria" w:eastAsia="Arial" w:hAnsi="Cambria" w:cs="Segoe UI Light"/>
          <w:sz w:val="20"/>
          <w:szCs w:val="20"/>
        </w:rPr>
        <w:t xml:space="preserve">D'une part, </w:t>
      </w:r>
    </w:p>
    <w:p w14:paraId="3E9C6137" w14:textId="77777777" w:rsidR="008277F8" w:rsidRPr="00700F4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0E0F54B0" w14:textId="77777777" w:rsidR="008277F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4263E5E1"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623FB88F" w14:textId="77777777" w:rsidR="005938B7" w:rsidRDefault="005938B7" w:rsidP="009A39FE">
      <w:pPr>
        <w:autoSpaceDE w:val="0"/>
        <w:autoSpaceDN w:val="0"/>
        <w:adjustRightInd w:val="0"/>
        <w:spacing w:after="0" w:line="240" w:lineRule="auto"/>
        <w:jc w:val="both"/>
        <w:rPr>
          <w:rFonts w:ascii="Cambria" w:hAnsi="Cambria" w:cs="Segoe UI Light"/>
          <w:color w:val="000000"/>
          <w:sz w:val="20"/>
          <w:szCs w:val="20"/>
        </w:rPr>
      </w:pPr>
    </w:p>
    <w:p w14:paraId="515E0B46" w14:textId="77777777" w:rsidR="00FE087F"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1FE368EE" w14:textId="77777777" w:rsidR="00FE087F" w:rsidRPr="00700F48"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7D30AD70" w14:textId="77777777" w:rsidR="008277F8" w:rsidRPr="00700F48" w:rsidRDefault="008277F8" w:rsidP="009A39FE">
      <w:pPr>
        <w:spacing w:after="0" w:line="240" w:lineRule="auto"/>
        <w:ind w:left="-6" w:right="40" w:hanging="11"/>
        <w:jc w:val="both"/>
        <w:rPr>
          <w:rFonts w:ascii="Cambria" w:eastAsia="Arial" w:hAnsi="Cambria" w:cs="Segoe UI Light"/>
          <w:b/>
          <w:bCs/>
          <w:sz w:val="20"/>
          <w:szCs w:val="20"/>
        </w:rPr>
      </w:pPr>
      <w:r w:rsidRPr="00700F48">
        <w:rPr>
          <w:rFonts w:ascii="Cambria" w:eastAsia="Arial" w:hAnsi="Cambria" w:cs="Segoe UI Light"/>
          <w:b/>
          <w:bCs/>
          <w:sz w:val="20"/>
          <w:szCs w:val="20"/>
        </w:rPr>
        <w:t>ET</w:t>
      </w:r>
    </w:p>
    <w:p w14:paraId="61A1647E" w14:textId="77777777" w:rsidR="008277F8" w:rsidRDefault="008277F8" w:rsidP="009A39FE">
      <w:pPr>
        <w:spacing w:after="0" w:line="240" w:lineRule="auto"/>
        <w:ind w:left="-6" w:right="40" w:hanging="11"/>
        <w:jc w:val="both"/>
        <w:rPr>
          <w:rFonts w:ascii="Cambria" w:eastAsia="Arial" w:hAnsi="Cambria" w:cs="Segoe UI Light"/>
          <w:b/>
          <w:bCs/>
          <w:sz w:val="20"/>
          <w:szCs w:val="20"/>
        </w:rPr>
      </w:pPr>
    </w:p>
    <w:p w14:paraId="2F97106E" w14:textId="77777777" w:rsidR="00FE087F" w:rsidRPr="00700F48" w:rsidRDefault="00FE087F" w:rsidP="009A39FE">
      <w:pPr>
        <w:spacing w:after="0" w:line="240" w:lineRule="auto"/>
        <w:ind w:left="-6" w:right="40" w:hanging="11"/>
        <w:jc w:val="both"/>
        <w:rPr>
          <w:rFonts w:ascii="Cambria" w:eastAsia="Arial" w:hAnsi="Cambria" w:cs="Segoe UI Light"/>
          <w:b/>
          <w:bCs/>
          <w:sz w:val="20"/>
          <w:szCs w:val="20"/>
        </w:rPr>
      </w:pPr>
    </w:p>
    <w:p w14:paraId="2FB84CF5"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b/>
          <w:sz w:val="20"/>
          <w:szCs w:val="20"/>
        </w:rPr>
        <w:t>MONEXT</w:t>
      </w:r>
      <w:r w:rsidRPr="00700F48">
        <w:rPr>
          <w:rFonts w:ascii="Cambria" w:eastAsia="Arial" w:hAnsi="Cambria" w:cs="Segoe UI Light"/>
          <w:sz w:val="20"/>
          <w:szCs w:val="20"/>
        </w:rPr>
        <w:t>,</w:t>
      </w:r>
    </w:p>
    <w:p w14:paraId="3A572C52" w14:textId="77777777" w:rsidR="00F84EDD" w:rsidRDefault="008277F8" w:rsidP="009A39FE">
      <w:pPr>
        <w:spacing w:after="0" w:line="240" w:lineRule="auto"/>
        <w:ind w:left="-6" w:right="40" w:hanging="11"/>
        <w:jc w:val="both"/>
        <w:rPr>
          <w:rFonts w:ascii="Cambria" w:eastAsia="Arial" w:hAnsi="Cambria" w:cs="Segoe UI Light"/>
          <w:sz w:val="20"/>
          <w:szCs w:val="20"/>
        </w:rPr>
      </w:pPr>
      <w:r w:rsidRPr="00700F48">
        <w:rPr>
          <w:rFonts w:ascii="Cambria" w:eastAsia="Arial" w:hAnsi="Cambria" w:cs="Segoe UI Light"/>
          <w:sz w:val="20"/>
          <w:szCs w:val="20"/>
        </w:rPr>
        <w:t>Société par actions simplifiée au capital de 63.968.460 euros,</w:t>
      </w:r>
    </w:p>
    <w:p w14:paraId="256C3BF6" w14:textId="39D219C8" w:rsidR="00F84EDD" w:rsidRDefault="00F84EDD" w:rsidP="00F84EDD">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S</w:t>
      </w:r>
      <w:r w:rsidR="008277F8" w:rsidRPr="00700F48">
        <w:rPr>
          <w:rFonts w:ascii="Cambria" w:eastAsia="Arial" w:hAnsi="Cambria" w:cs="Segoe UI Light"/>
          <w:sz w:val="20"/>
          <w:szCs w:val="20"/>
        </w:rPr>
        <w:t xml:space="preserve">iège </w:t>
      </w:r>
      <w:r>
        <w:rPr>
          <w:rFonts w:ascii="Cambria" w:eastAsia="Arial" w:hAnsi="Cambria" w:cs="Segoe UI Light"/>
          <w:sz w:val="20"/>
          <w:szCs w:val="20"/>
        </w:rPr>
        <w:t>Social :</w:t>
      </w:r>
      <w:r w:rsidR="008277F8" w:rsidRPr="00700F48">
        <w:rPr>
          <w:rFonts w:ascii="Cambria" w:eastAsia="Arial" w:hAnsi="Cambria" w:cs="Segoe UI Light"/>
          <w:sz w:val="20"/>
          <w:szCs w:val="20"/>
        </w:rPr>
        <w:t xml:space="preserve"> </w:t>
      </w:r>
      <w:r w:rsidRPr="00F84EDD">
        <w:rPr>
          <w:rFonts w:ascii="Cambria" w:eastAsia="Arial" w:hAnsi="Cambria" w:cs="Segoe UI Light"/>
          <w:sz w:val="20"/>
          <w:szCs w:val="20"/>
        </w:rPr>
        <w:t>Tour Ariane</w:t>
      </w:r>
      <w:r>
        <w:rPr>
          <w:rFonts w:ascii="Cambria" w:eastAsia="Arial" w:hAnsi="Cambria" w:cs="Segoe UI Light"/>
          <w:sz w:val="20"/>
          <w:szCs w:val="20"/>
        </w:rPr>
        <w:t xml:space="preserve"> - </w:t>
      </w:r>
      <w:r w:rsidRPr="00F84EDD">
        <w:rPr>
          <w:rFonts w:ascii="Cambria" w:eastAsia="Arial" w:hAnsi="Cambria" w:cs="Segoe UI Light"/>
          <w:sz w:val="20"/>
          <w:szCs w:val="20"/>
        </w:rPr>
        <w:t>5, Place de la Pyramide</w:t>
      </w:r>
      <w:r>
        <w:rPr>
          <w:rFonts w:ascii="Cambria" w:eastAsia="Arial" w:hAnsi="Cambria" w:cs="Segoe UI Light"/>
          <w:sz w:val="20"/>
          <w:szCs w:val="20"/>
        </w:rPr>
        <w:t xml:space="preserve">, </w:t>
      </w:r>
      <w:r w:rsidRPr="00F84EDD">
        <w:rPr>
          <w:rFonts w:ascii="Cambria" w:eastAsia="Arial" w:hAnsi="Cambria" w:cs="Segoe UI Light"/>
          <w:sz w:val="20"/>
          <w:szCs w:val="20"/>
        </w:rPr>
        <w:t>92088 Paris La Défense Cedex</w:t>
      </w:r>
    </w:p>
    <w:p w14:paraId="4C6D1C49" w14:textId="439AE7C1" w:rsidR="008277F8" w:rsidRPr="00700F48" w:rsidRDefault="00F84EDD" w:rsidP="009A39FE">
      <w:pPr>
        <w:spacing w:after="0" w:line="240" w:lineRule="auto"/>
        <w:ind w:left="-6" w:right="40" w:hanging="11"/>
        <w:jc w:val="both"/>
        <w:rPr>
          <w:rFonts w:ascii="Cambria" w:eastAsia="Arial" w:hAnsi="Cambria" w:cs="Segoe UI Light"/>
          <w:sz w:val="20"/>
          <w:szCs w:val="20"/>
        </w:rPr>
      </w:pPr>
      <w:r>
        <w:rPr>
          <w:rFonts w:ascii="Cambria" w:eastAsia="Arial" w:hAnsi="Cambria" w:cs="Segoe UI Light"/>
          <w:sz w:val="20"/>
          <w:szCs w:val="20"/>
        </w:rPr>
        <w:t>I</w:t>
      </w:r>
      <w:r w:rsidR="008277F8" w:rsidRPr="00700F48">
        <w:rPr>
          <w:rFonts w:ascii="Cambria" w:eastAsia="Arial" w:hAnsi="Cambria" w:cs="Segoe UI Light"/>
          <w:sz w:val="20"/>
          <w:szCs w:val="20"/>
        </w:rPr>
        <w:t xml:space="preserve">mmatriculée au Registre du Commerce et des Sociétés de Nanterre (92) sous le numéro RCS 503 185 001, </w:t>
      </w:r>
    </w:p>
    <w:p w14:paraId="10E2E8BA" w14:textId="77777777" w:rsidR="008277F8" w:rsidRPr="00700F48" w:rsidRDefault="008277F8" w:rsidP="009A39FE">
      <w:pPr>
        <w:spacing w:after="0" w:line="240" w:lineRule="auto"/>
        <w:ind w:left="-6" w:right="40" w:hanging="11"/>
        <w:jc w:val="both"/>
        <w:rPr>
          <w:rFonts w:ascii="Cambria" w:eastAsia="Arial" w:hAnsi="Cambria" w:cs="Segoe UI Light"/>
          <w:sz w:val="20"/>
          <w:szCs w:val="20"/>
        </w:rPr>
      </w:pPr>
    </w:p>
    <w:p w14:paraId="6C06D0A1" w14:textId="7B2DD764" w:rsidR="008277F8" w:rsidRPr="00700F48" w:rsidRDefault="00903966" w:rsidP="009A39FE">
      <w:pPr>
        <w:spacing w:after="0" w:line="240" w:lineRule="auto"/>
        <w:ind w:left="-6" w:right="40" w:hanging="11"/>
        <w:jc w:val="both"/>
        <w:rPr>
          <w:rFonts w:ascii="Cambria" w:eastAsia="Arial" w:hAnsi="Cambria" w:cs="Segoe UI Light"/>
          <w:sz w:val="20"/>
          <w:szCs w:val="20"/>
        </w:rPr>
      </w:pPr>
      <w:r>
        <w:rPr>
          <w:rFonts w:ascii="Cambria" w:hAnsi="Cambria" w:cs="Arial"/>
        </w:rPr>
        <w:t>r</w:t>
      </w:r>
      <w:r w:rsidRPr="00982A19">
        <w:rPr>
          <w:rFonts w:ascii="Cambria" w:hAnsi="Cambria" w:cs="Arial"/>
        </w:rPr>
        <w:t>eprésentée par [</w:t>
      </w:r>
      <w:r w:rsidRPr="00982A19">
        <w:rPr>
          <w:rFonts w:ascii="Cambria" w:hAnsi="Cambria" w:cs="Arial"/>
          <w:highlight w:val="yellow"/>
        </w:rPr>
        <w:t>XXXXXXXXX</w:t>
      </w:r>
      <w:r w:rsidRPr="00982A19">
        <w:rPr>
          <w:rFonts w:ascii="Cambria" w:hAnsi="Cambria" w:cs="Arial"/>
        </w:rPr>
        <w:t>]</w:t>
      </w:r>
      <w:r w:rsidRPr="00982A19">
        <w:rPr>
          <w:rFonts w:ascii="Cambria" w:hAnsi="Cambria" w:cs="Arial"/>
          <w:b/>
        </w:rPr>
        <w:t xml:space="preserve"> </w:t>
      </w:r>
      <w:r w:rsidRPr="00982A19">
        <w:rPr>
          <w:rFonts w:ascii="Cambria" w:hAnsi="Cambria" w:cs="Arial"/>
          <w:bCs/>
        </w:rPr>
        <w:t>agissant</w:t>
      </w:r>
      <w:r w:rsidRPr="00982A19">
        <w:rPr>
          <w:rFonts w:ascii="Cambria" w:hAnsi="Cambria" w:cs="Arial"/>
          <w:b/>
        </w:rPr>
        <w:t xml:space="preserve"> </w:t>
      </w:r>
      <w:r w:rsidRPr="00982A19">
        <w:rPr>
          <w:rFonts w:ascii="Cambria" w:hAnsi="Cambria" w:cs="Arial"/>
        </w:rPr>
        <w:t>en qualité de [</w:t>
      </w:r>
      <w:r w:rsidRPr="00982A19">
        <w:rPr>
          <w:rFonts w:ascii="Cambria" w:hAnsi="Cambria" w:cs="Arial"/>
          <w:highlight w:val="yellow"/>
        </w:rPr>
        <w:t>XXXXXXXXX</w:t>
      </w:r>
      <w:r w:rsidRPr="00982A19">
        <w:rPr>
          <w:rFonts w:ascii="Cambria" w:hAnsi="Cambria" w:cs="Arial"/>
        </w:rPr>
        <w:t>], dûment habilité(e) à l’effet des présentes,</w:t>
      </w:r>
    </w:p>
    <w:p w14:paraId="5C7E9F02" w14:textId="77777777" w:rsidR="008277F8" w:rsidRPr="00700F48" w:rsidRDefault="008277F8" w:rsidP="009A39FE">
      <w:pPr>
        <w:spacing w:after="0" w:line="240" w:lineRule="auto"/>
        <w:ind w:left="10" w:right="33" w:hanging="10"/>
        <w:rPr>
          <w:rFonts w:ascii="Cambria" w:hAnsi="Cambria" w:cs="Segoe UI Light"/>
          <w:color w:val="000000"/>
          <w:sz w:val="20"/>
          <w:szCs w:val="20"/>
        </w:rPr>
      </w:pPr>
    </w:p>
    <w:p w14:paraId="00A6E693" w14:textId="40E21D00" w:rsidR="008277F8" w:rsidRPr="00700F48" w:rsidRDefault="008277F8" w:rsidP="009A39FE">
      <w:pPr>
        <w:spacing w:after="0" w:line="240" w:lineRule="auto"/>
        <w:ind w:left="10" w:right="33" w:hanging="10"/>
        <w:rPr>
          <w:rFonts w:ascii="Cambria" w:hAnsi="Cambria" w:cs="Segoe UI Light"/>
          <w:sz w:val="20"/>
          <w:szCs w:val="20"/>
        </w:rPr>
      </w:pPr>
      <w:r w:rsidRPr="00700F48">
        <w:rPr>
          <w:rFonts w:ascii="Cambria" w:eastAsia="Arial" w:hAnsi="Cambria" w:cs="Segoe UI Light"/>
          <w:sz w:val="20"/>
          <w:szCs w:val="20"/>
        </w:rPr>
        <w:t>ci-après dénommée « </w:t>
      </w:r>
      <w:r w:rsidRPr="00700F48">
        <w:rPr>
          <w:rFonts w:ascii="Cambria" w:eastAsia="Arial" w:hAnsi="Cambria" w:cs="Segoe UI Light"/>
          <w:b/>
          <w:sz w:val="20"/>
          <w:szCs w:val="20"/>
        </w:rPr>
        <w:t>MONEXT »</w:t>
      </w:r>
      <w:r w:rsidRPr="00700F48">
        <w:rPr>
          <w:rFonts w:ascii="Cambria" w:eastAsia="Arial" w:hAnsi="Cambria" w:cs="Segoe UI Light"/>
          <w:sz w:val="20"/>
          <w:szCs w:val="20"/>
        </w:rPr>
        <w:t xml:space="preserve"> ou le « </w:t>
      </w:r>
      <w:r w:rsidRPr="00700F48">
        <w:rPr>
          <w:rFonts w:ascii="Cambria" w:eastAsia="Arial" w:hAnsi="Cambria" w:cs="Segoe UI Light"/>
          <w:b/>
          <w:sz w:val="20"/>
          <w:szCs w:val="20"/>
        </w:rPr>
        <w:t>Mandant</w:t>
      </w:r>
      <w:r w:rsidRPr="00700F48">
        <w:rPr>
          <w:rFonts w:ascii="Cambria" w:eastAsia="Arial" w:hAnsi="Cambria" w:cs="Segoe UI Light"/>
          <w:sz w:val="20"/>
          <w:szCs w:val="20"/>
        </w:rPr>
        <w:t> »</w:t>
      </w:r>
    </w:p>
    <w:p w14:paraId="1DE83686" w14:textId="77777777" w:rsidR="008277F8" w:rsidRPr="00700F48" w:rsidRDefault="008277F8" w:rsidP="009A39FE">
      <w:pPr>
        <w:spacing w:after="0" w:line="240" w:lineRule="auto"/>
        <w:ind w:left="10" w:right="33" w:hanging="10"/>
        <w:jc w:val="right"/>
        <w:rPr>
          <w:rFonts w:ascii="Cambria" w:hAnsi="Cambria" w:cs="Segoe UI Light"/>
          <w:sz w:val="20"/>
          <w:szCs w:val="20"/>
        </w:rPr>
      </w:pPr>
      <w:r w:rsidRPr="00700F48">
        <w:rPr>
          <w:rFonts w:ascii="Cambria" w:eastAsia="Arial" w:hAnsi="Cambria" w:cs="Segoe UI Light"/>
          <w:sz w:val="20"/>
          <w:szCs w:val="20"/>
        </w:rPr>
        <w:t xml:space="preserve">D'autre part, </w:t>
      </w:r>
    </w:p>
    <w:p w14:paraId="70807118" w14:textId="77777777" w:rsidR="008277F8" w:rsidRPr="00700F4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0A7F96D4" w14:textId="77777777" w:rsidR="008277F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1EA669DD"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71380EF6"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0EA2DEBE" w14:textId="77777777" w:rsidR="00E971CA" w:rsidRDefault="00E971CA" w:rsidP="009A39FE">
      <w:pPr>
        <w:autoSpaceDE w:val="0"/>
        <w:autoSpaceDN w:val="0"/>
        <w:adjustRightInd w:val="0"/>
        <w:spacing w:after="0" w:line="240" w:lineRule="auto"/>
        <w:jc w:val="both"/>
        <w:rPr>
          <w:rFonts w:ascii="Cambria" w:hAnsi="Cambria" w:cs="Segoe UI Light"/>
          <w:color w:val="000000"/>
          <w:sz w:val="20"/>
          <w:szCs w:val="20"/>
        </w:rPr>
      </w:pPr>
    </w:p>
    <w:p w14:paraId="723D2689" w14:textId="77777777" w:rsidR="00FE087F"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50F79DCA" w14:textId="77777777" w:rsidR="00FE087F"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2EFC38D3" w14:textId="77777777" w:rsidR="00FE087F" w:rsidRPr="00700F48" w:rsidRDefault="00FE087F" w:rsidP="009A39FE">
      <w:pPr>
        <w:autoSpaceDE w:val="0"/>
        <w:autoSpaceDN w:val="0"/>
        <w:adjustRightInd w:val="0"/>
        <w:spacing w:after="0" w:line="240" w:lineRule="auto"/>
        <w:jc w:val="both"/>
        <w:rPr>
          <w:rFonts w:ascii="Cambria" w:hAnsi="Cambria" w:cs="Segoe UI Light"/>
          <w:color w:val="000000"/>
          <w:sz w:val="20"/>
          <w:szCs w:val="20"/>
        </w:rPr>
      </w:pPr>
    </w:p>
    <w:p w14:paraId="3D7F71AD" w14:textId="77777777" w:rsidR="008277F8" w:rsidRPr="00700F48" w:rsidRDefault="008277F8" w:rsidP="009A39FE">
      <w:pPr>
        <w:autoSpaceDE w:val="0"/>
        <w:autoSpaceDN w:val="0"/>
        <w:adjustRightInd w:val="0"/>
        <w:spacing w:after="0" w:line="240" w:lineRule="auto"/>
        <w:jc w:val="both"/>
        <w:rPr>
          <w:rFonts w:ascii="Cambria" w:hAnsi="Cambria" w:cs="Segoe UI Light"/>
          <w:color w:val="000000"/>
          <w:sz w:val="20"/>
          <w:szCs w:val="20"/>
        </w:rPr>
      </w:pPr>
    </w:p>
    <w:p w14:paraId="303F04B7" w14:textId="6F4F9608" w:rsidR="00FE087F" w:rsidRDefault="008277F8" w:rsidP="00E62048">
      <w:pPr>
        <w:autoSpaceDE w:val="0"/>
        <w:autoSpaceDN w:val="0"/>
        <w:adjustRightInd w:val="0"/>
        <w:spacing w:after="0" w:line="240" w:lineRule="auto"/>
        <w:jc w:val="both"/>
        <w:rPr>
          <w:rFonts w:ascii="Cambria" w:hAnsi="Cambria" w:cs="Segoe UI Light"/>
          <w:color w:val="000000"/>
          <w:sz w:val="20"/>
          <w:szCs w:val="20"/>
        </w:rPr>
      </w:pPr>
      <w:r w:rsidRPr="00700F48">
        <w:rPr>
          <w:rFonts w:ascii="Cambria" w:hAnsi="Cambria" w:cs="Segoe UI Light"/>
          <w:color w:val="000000"/>
          <w:sz w:val="20"/>
          <w:szCs w:val="20"/>
        </w:rPr>
        <w:t xml:space="preserve">MONEXT et </w:t>
      </w:r>
      <w:r w:rsidR="00ED3407">
        <w:rPr>
          <w:rFonts w:ascii="Cambria" w:hAnsi="Cambria" w:cs="Segoe UI Light"/>
          <w:color w:val="000000"/>
          <w:sz w:val="20"/>
          <w:szCs w:val="20"/>
        </w:rPr>
        <w:t>le Mandataire</w:t>
      </w:r>
      <w:r w:rsidRPr="00700F48">
        <w:rPr>
          <w:rFonts w:ascii="Cambria" w:hAnsi="Cambria" w:cs="Segoe UI Light"/>
          <w:color w:val="000000"/>
          <w:sz w:val="20"/>
          <w:szCs w:val="20"/>
        </w:rPr>
        <w:t xml:space="preserve"> sont ci-après individuellement désignés la « Partie » et collectivement les « Parties ».</w:t>
      </w:r>
    </w:p>
    <w:p w14:paraId="5B3BB53A" w14:textId="77777777" w:rsidR="00FE087F" w:rsidRDefault="00FE087F">
      <w:pPr>
        <w:rPr>
          <w:rFonts w:ascii="Cambria" w:hAnsi="Cambria" w:cs="Segoe UI Light"/>
          <w:color w:val="000000"/>
          <w:sz w:val="20"/>
          <w:szCs w:val="20"/>
        </w:rPr>
      </w:pPr>
      <w:r>
        <w:rPr>
          <w:rFonts w:ascii="Cambria" w:hAnsi="Cambria" w:cs="Segoe UI Light"/>
          <w:color w:val="000000"/>
          <w:sz w:val="20"/>
          <w:szCs w:val="20"/>
        </w:rPr>
        <w:br w:type="page"/>
      </w:r>
    </w:p>
    <w:p w14:paraId="22041977" w14:textId="54A147FD" w:rsidR="002247B1" w:rsidRPr="00501936" w:rsidRDefault="002247B1" w:rsidP="00D87ED9">
      <w:pPr>
        <w:keepNext/>
        <w:spacing w:after="0" w:line="240" w:lineRule="auto"/>
        <w:ind w:left="-5" w:firstLine="5"/>
        <w:rPr>
          <w:rFonts w:ascii="Cambria" w:hAnsi="Cambria" w:cs="Segoe UI Light"/>
          <w:sz w:val="20"/>
          <w:szCs w:val="20"/>
        </w:rPr>
      </w:pPr>
      <w:r w:rsidRPr="00700F48">
        <w:rPr>
          <w:rFonts w:ascii="Cambria" w:eastAsia="Arial" w:hAnsi="Cambria" w:cs="Segoe UI Light"/>
          <w:b/>
          <w:sz w:val="20"/>
          <w:szCs w:val="20"/>
        </w:rPr>
        <w:lastRenderedPageBreak/>
        <w:t xml:space="preserve">PREAMBULE </w:t>
      </w:r>
    </w:p>
    <w:p w14:paraId="021BA7E6" w14:textId="77777777" w:rsidR="00474F9C" w:rsidRDefault="00474F9C" w:rsidP="00D87ED9">
      <w:pPr>
        <w:keepNext/>
        <w:spacing w:after="0" w:line="240" w:lineRule="auto"/>
        <w:ind w:left="-5" w:firstLine="5"/>
        <w:rPr>
          <w:rFonts w:ascii="Cambria" w:hAnsi="Cambria" w:cs="Segoe UI Light"/>
          <w:sz w:val="20"/>
          <w:szCs w:val="20"/>
        </w:rPr>
      </w:pPr>
    </w:p>
    <w:p w14:paraId="1251B829" w14:textId="1C42E1A9" w:rsidR="002247B1" w:rsidRPr="00700F48" w:rsidRDefault="002247B1" w:rsidP="00D87ED9">
      <w:pPr>
        <w:keepNext/>
        <w:spacing w:after="0" w:line="240" w:lineRule="auto"/>
        <w:ind w:left="-5" w:right="41" w:firstLine="5"/>
        <w:jc w:val="both"/>
        <w:rPr>
          <w:rFonts w:ascii="Cambria" w:hAnsi="Cambria" w:cs="Segoe UI Light"/>
          <w:sz w:val="20"/>
          <w:szCs w:val="20"/>
        </w:rPr>
      </w:pPr>
      <w:r w:rsidRPr="00700F48">
        <w:rPr>
          <w:rFonts w:ascii="Cambria" w:eastAsia="Arial" w:hAnsi="Cambria" w:cs="Segoe UI Light"/>
          <w:sz w:val="20"/>
          <w:szCs w:val="20"/>
        </w:rPr>
        <w:t>MONEXT</w:t>
      </w:r>
      <w:r w:rsidR="00026395" w:rsidRPr="00700F48">
        <w:rPr>
          <w:rFonts w:ascii="Cambria" w:eastAsia="Arial" w:hAnsi="Cambria" w:cs="Segoe UI Light"/>
          <w:sz w:val="20"/>
          <w:szCs w:val="20"/>
        </w:rPr>
        <w:t>,</w:t>
      </w:r>
      <w:r w:rsidRPr="00700F48">
        <w:rPr>
          <w:rFonts w:ascii="Cambria" w:eastAsia="Arial" w:hAnsi="Cambria" w:cs="Segoe UI Light"/>
          <w:sz w:val="20"/>
          <w:szCs w:val="20"/>
        </w:rPr>
        <w:t xml:space="preserve"> prestataire de services paiement </w:t>
      </w:r>
      <w:r w:rsidR="00B61D9D" w:rsidRPr="00700F48">
        <w:rPr>
          <w:rFonts w:ascii="Cambria" w:eastAsia="Arial" w:hAnsi="Cambria" w:cs="Segoe UI Light"/>
          <w:sz w:val="20"/>
          <w:szCs w:val="20"/>
        </w:rPr>
        <w:t xml:space="preserve">agréé </w:t>
      </w:r>
      <w:r w:rsidR="001D1C5A" w:rsidRPr="00700F48">
        <w:rPr>
          <w:rFonts w:ascii="Cambria" w:eastAsia="Arial" w:hAnsi="Cambria" w:cs="Segoe UI Light"/>
          <w:sz w:val="20"/>
          <w:szCs w:val="20"/>
        </w:rPr>
        <w:t xml:space="preserve">par l’Autorité de Contrôle Prudentiel et de Résolution sous le numéro </w:t>
      </w:r>
      <w:r w:rsidR="00026395" w:rsidRPr="00700F48">
        <w:rPr>
          <w:rFonts w:ascii="Cambria" w:eastAsia="Arial" w:hAnsi="Cambria" w:cs="Segoe UI Light"/>
          <w:sz w:val="20"/>
          <w:szCs w:val="20"/>
        </w:rPr>
        <w:t xml:space="preserve">17028, est </w:t>
      </w:r>
      <w:r w:rsidRPr="00700F48">
        <w:rPr>
          <w:rFonts w:ascii="Cambria" w:eastAsia="Arial" w:hAnsi="Cambria" w:cs="Segoe UI Light"/>
          <w:sz w:val="20"/>
          <w:szCs w:val="20"/>
        </w:rPr>
        <w:t>habilité</w:t>
      </w:r>
      <w:r w:rsidR="00BE59FD" w:rsidRPr="00700F48">
        <w:rPr>
          <w:rFonts w:ascii="Cambria" w:eastAsia="Arial" w:hAnsi="Cambria" w:cs="Segoe UI Light"/>
          <w:sz w:val="20"/>
          <w:szCs w:val="20"/>
        </w:rPr>
        <w:t>e</w:t>
      </w:r>
      <w:r w:rsidRPr="00700F48">
        <w:rPr>
          <w:rFonts w:ascii="Cambria" w:eastAsia="Arial" w:hAnsi="Cambria" w:cs="Segoe UI Light"/>
          <w:sz w:val="20"/>
          <w:szCs w:val="20"/>
        </w:rPr>
        <w:t xml:space="preserve"> </w:t>
      </w:r>
      <w:r w:rsidR="005C3FC3" w:rsidRPr="00700F48">
        <w:rPr>
          <w:rFonts w:ascii="Cambria" w:eastAsia="Arial" w:hAnsi="Cambria" w:cs="Segoe UI Light"/>
          <w:sz w:val="20"/>
          <w:szCs w:val="20"/>
        </w:rPr>
        <w:t>à</w:t>
      </w:r>
      <w:r w:rsidRPr="00700F48">
        <w:rPr>
          <w:rFonts w:ascii="Cambria" w:eastAsia="Arial" w:hAnsi="Cambria" w:cs="Segoe UI Light"/>
          <w:sz w:val="20"/>
          <w:szCs w:val="20"/>
        </w:rPr>
        <w:t xml:space="preserve"> délivrer </w:t>
      </w:r>
      <w:r w:rsidR="00B83354" w:rsidRPr="00700F48">
        <w:rPr>
          <w:rFonts w:ascii="Cambria" w:eastAsia="Arial" w:hAnsi="Cambria" w:cs="Segoe UI Light"/>
          <w:sz w:val="20"/>
          <w:szCs w:val="20"/>
        </w:rPr>
        <w:t>le</w:t>
      </w:r>
      <w:r w:rsidRPr="00700F48">
        <w:rPr>
          <w:rFonts w:ascii="Cambria" w:eastAsia="Arial" w:hAnsi="Cambria" w:cs="Segoe UI Light"/>
          <w:sz w:val="20"/>
          <w:szCs w:val="20"/>
        </w:rPr>
        <w:t xml:space="preserve">s services </w:t>
      </w:r>
      <w:r w:rsidR="00B83354" w:rsidRPr="00700F48">
        <w:rPr>
          <w:rFonts w:ascii="Cambria" w:eastAsia="Arial" w:hAnsi="Cambria" w:cs="Segoe UI Light"/>
          <w:sz w:val="20"/>
          <w:szCs w:val="20"/>
        </w:rPr>
        <w:t xml:space="preserve">de paiement </w:t>
      </w:r>
      <w:r w:rsidR="00CF2BF5" w:rsidRPr="00CF2BF5">
        <w:rPr>
          <w:rFonts w:ascii="Cambria" w:eastAsia="Arial" w:hAnsi="Cambria" w:cs="Segoe UI Light"/>
          <w:sz w:val="20"/>
          <w:szCs w:val="20"/>
        </w:rPr>
        <w:t xml:space="preserve">visés dans l’Annexe </w:t>
      </w:r>
      <w:r w:rsidR="00CF2BF5">
        <w:rPr>
          <w:rFonts w:ascii="Cambria" w:eastAsia="Arial" w:hAnsi="Cambria" w:cs="Segoe UI Light"/>
          <w:sz w:val="20"/>
          <w:szCs w:val="20"/>
        </w:rPr>
        <w:t>« </w:t>
      </w:r>
      <w:r w:rsidR="00CF2BF5" w:rsidRPr="00CF2BF5">
        <w:rPr>
          <w:rFonts w:ascii="Cambria" w:eastAsia="Arial" w:hAnsi="Cambria" w:cs="Segoe UI Light"/>
          <w:sz w:val="20"/>
          <w:szCs w:val="20"/>
        </w:rPr>
        <w:t xml:space="preserve">Liste </w:t>
      </w:r>
      <w:r w:rsidR="00CF2BF5">
        <w:rPr>
          <w:rFonts w:ascii="Cambria" w:eastAsia="Arial" w:hAnsi="Cambria" w:cs="Segoe UI Light"/>
          <w:sz w:val="20"/>
          <w:szCs w:val="20"/>
        </w:rPr>
        <w:t>d</w:t>
      </w:r>
      <w:r w:rsidR="00CF2BF5" w:rsidRPr="00CF2BF5">
        <w:rPr>
          <w:rFonts w:ascii="Cambria" w:eastAsia="Arial" w:hAnsi="Cambria" w:cs="Segoe UI Light"/>
          <w:sz w:val="20"/>
          <w:szCs w:val="20"/>
        </w:rPr>
        <w:t>es Activit</w:t>
      </w:r>
      <w:r w:rsidR="00CF2BF5">
        <w:rPr>
          <w:rFonts w:ascii="Cambria" w:eastAsia="Arial" w:hAnsi="Cambria" w:cs="Segoe UI Light"/>
          <w:sz w:val="20"/>
          <w:szCs w:val="20"/>
        </w:rPr>
        <w:t>é</w:t>
      </w:r>
      <w:r w:rsidR="00CF2BF5" w:rsidRPr="00CF2BF5">
        <w:rPr>
          <w:rFonts w:ascii="Cambria" w:eastAsia="Arial" w:hAnsi="Cambria" w:cs="Segoe UI Light"/>
          <w:sz w:val="20"/>
          <w:szCs w:val="20"/>
        </w:rPr>
        <w:t xml:space="preserve">s </w:t>
      </w:r>
      <w:r w:rsidR="00CF2BF5">
        <w:rPr>
          <w:rFonts w:ascii="Cambria" w:eastAsia="Arial" w:hAnsi="Cambria" w:cs="Segoe UI Light"/>
          <w:sz w:val="20"/>
          <w:szCs w:val="20"/>
        </w:rPr>
        <w:t>d</w:t>
      </w:r>
      <w:r w:rsidR="00CF2BF5" w:rsidRPr="00CF2BF5">
        <w:rPr>
          <w:rFonts w:ascii="Cambria" w:eastAsia="Arial" w:hAnsi="Cambria" w:cs="Segoe UI Light"/>
          <w:sz w:val="20"/>
          <w:szCs w:val="20"/>
        </w:rPr>
        <w:t>e M</w:t>
      </w:r>
      <w:r w:rsidR="00CF2BF5">
        <w:rPr>
          <w:rFonts w:ascii="Cambria" w:eastAsia="Arial" w:hAnsi="Cambria" w:cs="Segoe UI Light"/>
          <w:sz w:val="20"/>
          <w:szCs w:val="20"/>
        </w:rPr>
        <w:t>ONEXT</w:t>
      </w:r>
      <w:r w:rsidR="00CF2BF5" w:rsidRPr="00CF2BF5">
        <w:rPr>
          <w:rFonts w:ascii="Cambria" w:eastAsia="Arial" w:hAnsi="Cambria" w:cs="Segoe UI Light"/>
          <w:sz w:val="20"/>
          <w:szCs w:val="20"/>
        </w:rPr>
        <w:t xml:space="preserve"> </w:t>
      </w:r>
      <w:r w:rsidR="00CF2BF5">
        <w:rPr>
          <w:rFonts w:ascii="Cambria" w:eastAsia="Arial" w:hAnsi="Cambria" w:cs="Segoe UI Light"/>
          <w:sz w:val="20"/>
          <w:szCs w:val="20"/>
        </w:rPr>
        <w:t>d</w:t>
      </w:r>
      <w:r w:rsidR="00CF2BF5" w:rsidRPr="00CF2BF5">
        <w:rPr>
          <w:rFonts w:ascii="Cambria" w:eastAsia="Arial" w:hAnsi="Cambria" w:cs="Segoe UI Light"/>
          <w:sz w:val="20"/>
          <w:szCs w:val="20"/>
        </w:rPr>
        <w:t xml:space="preserve">ans </w:t>
      </w:r>
      <w:r w:rsidR="00CF2BF5">
        <w:rPr>
          <w:rFonts w:ascii="Cambria" w:eastAsia="Arial" w:hAnsi="Cambria" w:cs="Segoe UI Light"/>
          <w:sz w:val="20"/>
          <w:szCs w:val="20"/>
        </w:rPr>
        <w:t>l</w:t>
      </w:r>
      <w:r w:rsidR="00CF2BF5" w:rsidRPr="00CF2BF5">
        <w:rPr>
          <w:rFonts w:ascii="Cambria" w:eastAsia="Arial" w:hAnsi="Cambria" w:cs="Segoe UI Light"/>
          <w:sz w:val="20"/>
          <w:szCs w:val="20"/>
        </w:rPr>
        <w:t xml:space="preserve">e Domaine </w:t>
      </w:r>
      <w:r w:rsidR="00CF2BF5">
        <w:rPr>
          <w:rFonts w:ascii="Cambria" w:eastAsia="Arial" w:hAnsi="Cambria" w:cs="Segoe UI Light"/>
          <w:sz w:val="20"/>
          <w:szCs w:val="20"/>
        </w:rPr>
        <w:t>d</w:t>
      </w:r>
      <w:r w:rsidR="00CF2BF5" w:rsidRPr="00CF2BF5">
        <w:rPr>
          <w:rFonts w:ascii="Cambria" w:eastAsia="Arial" w:hAnsi="Cambria" w:cs="Segoe UI Light"/>
          <w:sz w:val="20"/>
          <w:szCs w:val="20"/>
        </w:rPr>
        <w:t xml:space="preserve">es Services </w:t>
      </w:r>
      <w:r w:rsidR="00CF2BF5">
        <w:rPr>
          <w:rFonts w:ascii="Cambria" w:eastAsia="Arial" w:hAnsi="Cambria" w:cs="Segoe UI Light"/>
          <w:sz w:val="20"/>
          <w:szCs w:val="20"/>
        </w:rPr>
        <w:t>d</w:t>
      </w:r>
      <w:r w:rsidR="00CF2BF5" w:rsidRPr="00CF2BF5">
        <w:rPr>
          <w:rFonts w:ascii="Cambria" w:eastAsia="Arial" w:hAnsi="Cambria" w:cs="Segoe UI Light"/>
          <w:sz w:val="20"/>
          <w:szCs w:val="20"/>
        </w:rPr>
        <w:t>e Paiement</w:t>
      </w:r>
      <w:r w:rsidR="00CF2BF5">
        <w:rPr>
          <w:rFonts w:ascii="Cambria" w:eastAsia="Arial" w:hAnsi="Cambria" w:cs="Segoe UI Light"/>
          <w:sz w:val="20"/>
          <w:szCs w:val="20"/>
        </w:rPr>
        <w:t> »</w:t>
      </w:r>
      <w:r w:rsidR="00CF2BF5" w:rsidRPr="00CF2BF5">
        <w:rPr>
          <w:rFonts w:ascii="Cambria" w:eastAsia="Arial" w:hAnsi="Cambria" w:cs="Segoe UI Light"/>
          <w:sz w:val="20"/>
          <w:szCs w:val="20"/>
        </w:rPr>
        <w:t xml:space="preserve"> (ci-après désignés  les « Services »)</w:t>
      </w:r>
      <w:r w:rsidR="00474F9C">
        <w:rPr>
          <w:rFonts w:ascii="Cambria" w:eastAsia="Arial" w:hAnsi="Cambria" w:cs="Segoe UI Light"/>
          <w:sz w:val="20"/>
          <w:szCs w:val="20"/>
        </w:rPr>
        <w:t>.</w:t>
      </w:r>
      <w:r w:rsidRPr="00700F48">
        <w:rPr>
          <w:rFonts w:ascii="Cambria" w:eastAsia="Arial" w:hAnsi="Cambria" w:cs="Segoe UI Light"/>
          <w:sz w:val="20"/>
          <w:szCs w:val="20"/>
        </w:rPr>
        <w:t xml:space="preserve"> </w:t>
      </w:r>
    </w:p>
    <w:p w14:paraId="6412ACC6" w14:textId="77777777" w:rsidR="002247B1" w:rsidRPr="00700F48" w:rsidRDefault="002247B1" w:rsidP="00D87ED9">
      <w:pPr>
        <w:spacing w:after="0" w:line="240" w:lineRule="auto"/>
        <w:ind w:left="-5" w:firstLine="5"/>
        <w:rPr>
          <w:rFonts w:ascii="Cambria" w:hAnsi="Cambria" w:cs="Segoe UI Light"/>
          <w:sz w:val="20"/>
          <w:szCs w:val="20"/>
        </w:rPr>
      </w:pPr>
      <w:r w:rsidRPr="00700F48">
        <w:rPr>
          <w:rFonts w:ascii="Cambria" w:eastAsia="Arial" w:hAnsi="Cambria" w:cs="Segoe UI Light"/>
          <w:sz w:val="20"/>
          <w:szCs w:val="20"/>
        </w:rPr>
        <w:t xml:space="preserve"> </w:t>
      </w:r>
    </w:p>
    <w:p w14:paraId="3B7B0464" w14:textId="5B67B0E8" w:rsidR="002247B1" w:rsidRPr="00700F48" w:rsidRDefault="00F62B0E" w:rsidP="00D87ED9">
      <w:pPr>
        <w:spacing w:after="0" w:line="240" w:lineRule="auto"/>
        <w:ind w:left="-5" w:right="41" w:firstLine="5"/>
        <w:jc w:val="both"/>
        <w:rPr>
          <w:rFonts w:ascii="Cambria" w:hAnsi="Cambria" w:cs="Segoe UI Light"/>
          <w:sz w:val="20"/>
          <w:szCs w:val="20"/>
        </w:rPr>
      </w:pPr>
      <w:r w:rsidRPr="00700F48">
        <w:rPr>
          <w:rFonts w:ascii="Cambria" w:eastAsia="Arial" w:hAnsi="Cambria" w:cs="Segoe UI Light"/>
          <w:sz w:val="20"/>
          <w:szCs w:val="20"/>
        </w:rPr>
        <w:t xml:space="preserve">Le Mandataire </w:t>
      </w:r>
      <w:r w:rsidR="00EF5ECE" w:rsidRPr="00700F48">
        <w:rPr>
          <w:rFonts w:ascii="Cambria" w:eastAsia="Arial" w:hAnsi="Cambria" w:cs="Segoe UI Light"/>
          <w:sz w:val="20"/>
          <w:szCs w:val="20"/>
        </w:rPr>
        <w:t>dispos</w:t>
      </w:r>
      <w:r w:rsidR="00A65C21" w:rsidRPr="00700F48">
        <w:rPr>
          <w:rFonts w:ascii="Cambria" w:eastAsia="Arial" w:hAnsi="Cambria" w:cs="Segoe UI Light"/>
          <w:sz w:val="20"/>
          <w:szCs w:val="20"/>
        </w:rPr>
        <w:t>ant</w:t>
      </w:r>
      <w:r w:rsidR="00EF5ECE" w:rsidRPr="00700F48">
        <w:rPr>
          <w:rFonts w:ascii="Cambria" w:eastAsia="Arial" w:hAnsi="Cambria" w:cs="Segoe UI Light"/>
          <w:sz w:val="20"/>
          <w:szCs w:val="20"/>
        </w:rPr>
        <w:t xml:space="preserve"> d’un </w:t>
      </w:r>
      <w:r w:rsidR="001B2802" w:rsidRPr="00700F48">
        <w:rPr>
          <w:rFonts w:ascii="Cambria" w:eastAsia="Arial" w:hAnsi="Cambria" w:cs="Segoe UI Light"/>
          <w:sz w:val="20"/>
          <w:szCs w:val="20"/>
        </w:rPr>
        <w:t xml:space="preserve">réseau </w:t>
      </w:r>
      <w:r w:rsidR="0005617F" w:rsidRPr="00700F48">
        <w:rPr>
          <w:rFonts w:ascii="Cambria" w:eastAsia="Arial" w:hAnsi="Cambria" w:cs="Segoe UI Light"/>
          <w:sz w:val="20"/>
          <w:szCs w:val="20"/>
        </w:rPr>
        <w:t>relationnel et</w:t>
      </w:r>
      <w:r w:rsidR="00756EA3" w:rsidRPr="00700F48">
        <w:rPr>
          <w:rFonts w:ascii="Cambria" w:eastAsia="Arial" w:hAnsi="Cambria" w:cs="Segoe UI Light"/>
          <w:sz w:val="20"/>
          <w:szCs w:val="20"/>
        </w:rPr>
        <w:t>/ou</w:t>
      </w:r>
      <w:r w:rsidR="0005617F" w:rsidRPr="00700F48">
        <w:rPr>
          <w:rFonts w:ascii="Cambria" w:eastAsia="Arial" w:hAnsi="Cambria" w:cs="Segoe UI Light"/>
          <w:sz w:val="20"/>
          <w:szCs w:val="20"/>
        </w:rPr>
        <w:t xml:space="preserve"> d’un</w:t>
      </w:r>
      <w:r w:rsidR="00C84799" w:rsidRPr="00700F48">
        <w:rPr>
          <w:rFonts w:ascii="Cambria" w:eastAsia="Arial" w:hAnsi="Cambria" w:cs="Segoe UI Light"/>
          <w:sz w:val="20"/>
          <w:szCs w:val="20"/>
        </w:rPr>
        <w:t xml:space="preserve"> </w:t>
      </w:r>
      <w:r w:rsidR="00F74CC2" w:rsidRPr="00700F48">
        <w:rPr>
          <w:rFonts w:ascii="Cambria" w:eastAsia="Arial" w:hAnsi="Cambria" w:cs="Segoe UI Light"/>
          <w:sz w:val="20"/>
          <w:szCs w:val="20"/>
        </w:rPr>
        <w:t>fichier</w:t>
      </w:r>
      <w:r w:rsidR="0005617F" w:rsidRPr="00700F48">
        <w:rPr>
          <w:rFonts w:ascii="Cambria" w:eastAsia="Arial" w:hAnsi="Cambria" w:cs="Segoe UI Light"/>
          <w:sz w:val="20"/>
          <w:szCs w:val="20"/>
        </w:rPr>
        <w:t xml:space="preserve"> clientèle </w:t>
      </w:r>
      <w:r w:rsidR="00F74CC2" w:rsidRPr="00700F48">
        <w:rPr>
          <w:rFonts w:ascii="Cambria" w:eastAsia="Arial" w:hAnsi="Cambria" w:cs="Segoe UI Light"/>
          <w:sz w:val="20"/>
          <w:szCs w:val="20"/>
        </w:rPr>
        <w:t>important(s)</w:t>
      </w:r>
      <w:r w:rsidR="00181333" w:rsidRPr="00700F48">
        <w:rPr>
          <w:rFonts w:ascii="Cambria" w:eastAsia="Arial" w:hAnsi="Cambria" w:cs="Segoe UI Light"/>
          <w:sz w:val="20"/>
          <w:szCs w:val="20"/>
        </w:rPr>
        <w:t xml:space="preserve"> est en mesure de </w:t>
      </w:r>
      <w:r w:rsidR="00126D91" w:rsidRPr="00700F48">
        <w:rPr>
          <w:rFonts w:ascii="Cambria" w:eastAsia="Arial" w:hAnsi="Cambria" w:cs="Segoe UI Light"/>
          <w:sz w:val="20"/>
          <w:szCs w:val="20"/>
        </w:rPr>
        <w:t xml:space="preserve">proposer et de commercialiser </w:t>
      </w:r>
      <w:r w:rsidR="00A26293" w:rsidRPr="00700F48">
        <w:rPr>
          <w:rFonts w:ascii="Cambria" w:eastAsia="Arial" w:hAnsi="Cambria" w:cs="Segoe UI Light"/>
          <w:sz w:val="20"/>
          <w:szCs w:val="20"/>
        </w:rPr>
        <w:t xml:space="preserve">aux personnes </w:t>
      </w:r>
      <w:r w:rsidR="002247B1" w:rsidRPr="00700F48">
        <w:rPr>
          <w:rFonts w:ascii="Cambria" w:eastAsia="Arial" w:hAnsi="Cambria" w:cs="Segoe UI Light"/>
          <w:sz w:val="20"/>
          <w:szCs w:val="20"/>
        </w:rPr>
        <w:t xml:space="preserve">physiques ou morales </w:t>
      </w:r>
      <w:r w:rsidR="004270B6" w:rsidRPr="00700F48">
        <w:rPr>
          <w:rFonts w:ascii="Cambria" w:eastAsia="Arial" w:hAnsi="Cambria" w:cs="Segoe UI Light"/>
          <w:sz w:val="20"/>
          <w:szCs w:val="20"/>
        </w:rPr>
        <w:t>intéressées</w:t>
      </w:r>
      <w:r w:rsidR="00474F9C">
        <w:rPr>
          <w:rFonts w:ascii="Cambria" w:eastAsia="Arial" w:hAnsi="Cambria" w:cs="Segoe UI Light"/>
          <w:sz w:val="20"/>
          <w:szCs w:val="20"/>
        </w:rPr>
        <w:t xml:space="preserve"> (</w:t>
      </w:r>
      <w:r w:rsidR="00474F9C" w:rsidRPr="00395E69">
        <w:rPr>
          <w:rFonts w:ascii="Cambria" w:eastAsia="Arial" w:hAnsi="Cambria" w:cs="Segoe UI Light"/>
          <w:sz w:val="20"/>
        </w:rPr>
        <w:t xml:space="preserve">ci-après </w:t>
      </w:r>
      <w:r w:rsidR="00474F9C" w:rsidRPr="00CF2BF5">
        <w:rPr>
          <w:rFonts w:ascii="Cambria" w:eastAsia="Arial" w:hAnsi="Cambria" w:cs="Segoe UI Light"/>
          <w:sz w:val="20"/>
          <w:szCs w:val="20"/>
        </w:rPr>
        <w:t>désigné</w:t>
      </w:r>
      <w:r w:rsidR="00474F9C">
        <w:rPr>
          <w:rFonts w:ascii="Cambria" w:eastAsia="Arial" w:hAnsi="Cambria" w:cs="Segoe UI Light"/>
          <w:sz w:val="20"/>
          <w:szCs w:val="20"/>
        </w:rPr>
        <w:t>e</w:t>
      </w:r>
      <w:r w:rsidR="00474F9C" w:rsidRPr="00CF2BF5">
        <w:rPr>
          <w:rFonts w:ascii="Cambria" w:eastAsia="Arial" w:hAnsi="Cambria" w:cs="Segoe UI Light"/>
          <w:sz w:val="20"/>
          <w:szCs w:val="20"/>
        </w:rPr>
        <w:t xml:space="preserve">s </w:t>
      </w:r>
      <w:r w:rsidR="00474F9C" w:rsidRPr="00395E69">
        <w:rPr>
          <w:rFonts w:ascii="Cambria" w:eastAsia="Arial" w:hAnsi="Cambria" w:cs="Segoe UI Light"/>
          <w:sz w:val="20"/>
        </w:rPr>
        <w:t xml:space="preserve">le ou les </w:t>
      </w:r>
      <w:r w:rsidR="00474F9C">
        <w:rPr>
          <w:rFonts w:ascii="Cambria" w:eastAsia="Arial" w:hAnsi="Cambria" w:cs="Segoe UI Light"/>
          <w:sz w:val="20"/>
        </w:rPr>
        <w:t>« </w:t>
      </w:r>
      <w:r w:rsidR="00AF33F2">
        <w:rPr>
          <w:rFonts w:ascii="Cambria" w:eastAsia="Arial" w:hAnsi="Cambria" w:cs="Segoe UI Light"/>
          <w:sz w:val="20"/>
        </w:rPr>
        <w:t>Personne</w:t>
      </w:r>
      <w:r w:rsidR="00D87ED9">
        <w:rPr>
          <w:rFonts w:ascii="Cambria" w:eastAsia="Arial" w:hAnsi="Cambria" w:cs="Segoe UI Light"/>
          <w:sz w:val="20"/>
        </w:rPr>
        <w:t>[</w:t>
      </w:r>
      <w:r w:rsidR="00474F9C" w:rsidRPr="00395E69">
        <w:rPr>
          <w:rFonts w:ascii="Cambria" w:eastAsia="Arial" w:hAnsi="Cambria" w:cs="Segoe UI Light"/>
          <w:sz w:val="20"/>
        </w:rPr>
        <w:t>s</w:t>
      </w:r>
      <w:r w:rsidR="00D87ED9">
        <w:rPr>
          <w:rFonts w:ascii="Cambria" w:eastAsia="Arial" w:hAnsi="Cambria" w:cs="Segoe UI Light"/>
          <w:sz w:val="20"/>
        </w:rPr>
        <w:t>]</w:t>
      </w:r>
      <w:r w:rsidR="00474F9C" w:rsidRPr="00395E69">
        <w:rPr>
          <w:rFonts w:ascii="Cambria" w:eastAsia="Arial" w:hAnsi="Cambria" w:cs="Segoe UI Light"/>
          <w:sz w:val="20"/>
        </w:rPr>
        <w:t xml:space="preserve"> </w:t>
      </w:r>
      <w:r w:rsidR="00AF33F2">
        <w:rPr>
          <w:rFonts w:ascii="Cambria" w:eastAsia="Arial" w:hAnsi="Cambria" w:cs="Segoe UI Light"/>
          <w:sz w:val="20"/>
        </w:rPr>
        <w:t>démarchée</w:t>
      </w:r>
      <w:r w:rsidR="00D87ED9">
        <w:rPr>
          <w:rFonts w:ascii="Cambria" w:eastAsia="Arial" w:hAnsi="Cambria" w:cs="Segoe UI Light"/>
          <w:sz w:val="20"/>
        </w:rPr>
        <w:t>[</w:t>
      </w:r>
      <w:r w:rsidR="00474F9C" w:rsidRPr="00395E69">
        <w:rPr>
          <w:rFonts w:ascii="Cambria" w:eastAsia="Arial" w:hAnsi="Cambria" w:cs="Segoe UI Light"/>
          <w:sz w:val="20"/>
        </w:rPr>
        <w:t>s</w:t>
      </w:r>
      <w:r w:rsidR="00D87ED9">
        <w:rPr>
          <w:rFonts w:ascii="Cambria" w:eastAsia="Arial" w:hAnsi="Cambria" w:cs="Segoe UI Light"/>
          <w:sz w:val="20"/>
        </w:rPr>
        <w:t>]</w:t>
      </w:r>
      <w:r w:rsidR="00474F9C">
        <w:rPr>
          <w:rFonts w:ascii="Cambria" w:eastAsia="Arial" w:hAnsi="Cambria" w:cs="Segoe UI Light"/>
          <w:sz w:val="20"/>
        </w:rPr>
        <w:t> »)</w:t>
      </w:r>
      <w:r w:rsidR="004270B6" w:rsidRPr="00700F48">
        <w:rPr>
          <w:rFonts w:ascii="Cambria" w:eastAsia="Arial" w:hAnsi="Cambria" w:cs="Segoe UI Light"/>
          <w:sz w:val="20"/>
          <w:szCs w:val="20"/>
        </w:rPr>
        <w:t xml:space="preserve"> les</w:t>
      </w:r>
      <w:r w:rsidR="002247B1" w:rsidRPr="00700F48">
        <w:rPr>
          <w:rFonts w:ascii="Cambria" w:eastAsia="Arial" w:hAnsi="Cambria" w:cs="Segoe UI Light"/>
          <w:sz w:val="20"/>
          <w:szCs w:val="20"/>
        </w:rPr>
        <w:t xml:space="preserve"> Services fournis par </w:t>
      </w:r>
      <w:r w:rsidR="00E008BC" w:rsidRPr="00700F48">
        <w:rPr>
          <w:rFonts w:ascii="Cambria" w:eastAsia="Arial" w:hAnsi="Cambria" w:cs="Segoe UI Light"/>
          <w:sz w:val="20"/>
          <w:szCs w:val="20"/>
        </w:rPr>
        <w:t>MONEXT</w:t>
      </w:r>
      <w:r w:rsidR="002247B1" w:rsidRPr="00700F48">
        <w:rPr>
          <w:rFonts w:ascii="Cambria" w:eastAsia="Arial" w:hAnsi="Cambria" w:cs="Segoe UI Light"/>
          <w:sz w:val="20"/>
          <w:szCs w:val="20"/>
        </w:rPr>
        <w:t xml:space="preserve">, </w:t>
      </w:r>
      <w:r w:rsidR="004270B6" w:rsidRPr="00700F48">
        <w:rPr>
          <w:rFonts w:ascii="Cambria" w:eastAsia="Arial" w:hAnsi="Cambria" w:cs="Segoe UI Light"/>
          <w:sz w:val="20"/>
          <w:szCs w:val="20"/>
        </w:rPr>
        <w:t>afin de</w:t>
      </w:r>
      <w:r w:rsidR="002247B1" w:rsidRPr="00700F48">
        <w:rPr>
          <w:rFonts w:ascii="Cambria" w:eastAsia="Arial" w:hAnsi="Cambria" w:cs="Segoe UI Light"/>
          <w:sz w:val="20"/>
          <w:szCs w:val="20"/>
        </w:rPr>
        <w:t xml:space="preserve"> lui permettre de développer sa base de clientèle</w:t>
      </w:r>
      <w:r w:rsidR="00C72176" w:rsidRPr="00700F48">
        <w:rPr>
          <w:rFonts w:ascii="Cambria" w:eastAsia="Arial" w:hAnsi="Cambria" w:cs="Segoe UI Light"/>
          <w:sz w:val="20"/>
          <w:szCs w:val="20"/>
        </w:rPr>
        <w:t xml:space="preserve"> et de nouer avec</w:t>
      </w:r>
      <w:r w:rsidR="00D63CDA" w:rsidRPr="00700F48">
        <w:rPr>
          <w:rFonts w:ascii="Cambria" w:eastAsia="Arial" w:hAnsi="Cambria" w:cs="Segoe UI Light"/>
          <w:sz w:val="20"/>
          <w:szCs w:val="20"/>
        </w:rPr>
        <w:t xml:space="preserve"> elles une relation d’affaires.</w:t>
      </w:r>
    </w:p>
    <w:p w14:paraId="402ECC4D" w14:textId="77777777" w:rsidR="00FE087F" w:rsidRDefault="00FE087F" w:rsidP="00D87ED9">
      <w:pPr>
        <w:autoSpaceDE w:val="0"/>
        <w:autoSpaceDN w:val="0"/>
        <w:adjustRightInd w:val="0"/>
        <w:spacing w:after="0" w:line="240" w:lineRule="auto"/>
        <w:ind w:left="-5" w:firstLine="5"/>
        <w:jc w:val="both"/>
        <w:rPr>
          <w:rFonts w:ascii="Cambria" w:hAnsi="Cambria" w:cs="Segoe UI Light"/>
          <w:color w:val="000000"/>
          <w:sz w:val="20"/>
          <w:szCs w:val="20"/>
        </w:rPr>
      </w:pPr>
    </w:p>
    <w:p w14:paraId="34AFDBC8" w14:textId="77777777" w:rsidR="00FE087F" w:rsidRPr="00E971CA" w:rsidRDefault="00FE087F" w:rsidP="00D87ED9">
      <w:pPr>
        <w:autoSpaceDE w:val="0"/>
        <w:autoSpaceDN w:val="0"/>
        <w:adjustRightInd w:val="0"/>
        <w:spacing w:after="0" w:line="240" w:lineRule="auto"/>
        <w:ind w:left="-5" w:firstLine="5"/>
        <w:jc w:val="both"/>
        <w:rPr>
          <w:rFonts w:ascii="Cambria" w:hAnsi="Cambria" w:cs="Segoe UI Light"/>
          <w:color w:val="000000"/>
          <w:sz w:val="20"/>
          <w:szCs w:val="20"/>
        </w:rPr>
      </w:pPr>
    </w:p>
    <w:p w14:paraId="5F3F5697" w14:textId="6A7907D8" w:rsidR="00E971CA" w:rsidRDefault="008277F8" w:rsidP="00FE087F">
      <w:pPr>
        <w:spacing w:after="0" w:line="240" w:lineRule="auto"/>
        <w:ind w:left="-5" w:hanging="10"/>
        <w:rPr>
          <w:rFonts w:ascii="Cambria" w:eastAsia="Arial" w:hAnsi="Cambria" w:cs="Segoe UI Light"/>
          <w:b/>
          <w:sz w:val="20"/>
          <w:szCs w:val="20"/>
        </w:rPr>
      </w:pPr>
      <w:r w:rsidRPr="00E971CA">
        <w:rPr>
          <w:rFonts w:ascii="Cambria" w:eastAsia="Arial" w:hAnsi="Cambria" w:cs="Segoe UI Light"/>
          <w:b/>
          <w:sz w:val="20"/>
          <w:szCs w:val="20"/>
        </w:rPr>
        <w:t xml:space="preserve">CECI ETANT EXPOSE, IL A ETE CONVENU CE QUI SUIT : </w:t>
      </w:r>
    </w:p>
    <w:p w14:paraId="5E606FDA" w14:textId="77777777" w:rsidR="00FE087F" w:rsidRDefault="00FE087F" w:rsidP="00A306EF">
      <w:pPr>
        <w:spacing w:after="0" w:line="240" w:lineRule="auto"/>
        <w:rPr>
          <w:lang w:eastAsia="fr-FR"/>
        </w:rPr>
      </w:pPr>
    </w:p>
    <w:p w14:paraId="598F5C79" w14:textId="77777777" w:rsidR="00FE087F" w:rsidRDefault="00FE087F" w:rsidP="00A306EF">
      <w:pPr>
        <w:spacing w:after="0" w:line="240" w:lineRule="auto"/>
        <w:rPr>
          <w:lang w:eastAsia="fr-FR"/>
        </w:rPr>
      </w:pPr>
    </w:p>
    <w:p w14:paraId="42820B93" w14:textId="77777777" w:rsidR="00A306EF" w:rsidRPr="00A306EF" w:rsidRDefault="00A306EF" w:rsidP="0077273D">
      <w:pPr>
        <w:pStyle w:val="Titre1"/>
      </w:pPr>
      <w:r w:rsidRPr="00A306EF">
        <w:t>OBJET</w:t>
      </w:r>
    </w:p>
    <w:p w14:paraId="1202D3A8" w14:textId="77777777" w:rsidR="00A306EF" w:rsidRPr="00395E69" w:rsidRDefault="00A306EF" w:rsidP="00A306EF">
      <w:pPr>
        <w:keepNext/>
        <w:spacing w:after="15"/>
        <w:rPr>
          <w:rFonts w:ascii="Cambria" w:hAnsi="Cambria" w:cs="Segoe UI Light"/>
        </w:rPr>
      </w:pPr>
    </w:p>
    <w:p w14:paraId="5EBC6C90" w14:textId="648E31A2" w:rsidR="00B46490" w:rsidRPr="00CF2BF5" w:rsidRDefault="001076A1" w:rsidP="00CF2BF5">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F2BF5">
        <w:rPr>
          <w:rFonts w:ascii="Cambria" w:eastAsia="Arial" w:hAnsi="Cambria" w:cs="Segoe UI Light"/>
          <w:sz w:val="20"/>
          <w:szCs w:val="20"/>
        </w:rPr>
        <w:t xml:space="preserve">Le présent mandat de démarchage financier (ci-après </w:t>
      </w:r>
      <w:r w:rsidR="00CF2BF5" w:rsidRPr="00CF2BF5">
        <w:rPr>
          <w:rFonts w:ascii="Cambria" w:eastAsia="Arial" w:hAnsi="Cambria" w:cs="Segoe UI Light"/>
          <w:sz w:val="20"/>
          <w:szCs w:val="20"/>
        </w:rPr>
        <w:t>désigné</w:t>
      </w:r>
      <w:r w:rsidRPr="00CF2BF5">
        <w:rPr>
          <w:rFonts w:ascii="Cambria" w:eastAsia="Arial" w:hAnsi="Cambria" w:cs="Segoe UI Light"/>
          <w:sz w:val="20"/>
          <w:szCs w:val="20"/>
        </w:rPr>
        <w:t xml:space="preserve"> le « Mandat ») a pour objet de déterminer les conditions dans lesquelles </w:t>
      </w:r>
      <w:r w:rsidR="005E3F0D" w:rsidRPr="00CF2BF5">
        <w:rPr>
          <w:rFonts w:ascii="Cambria" w:eastAsia="Arial" w:hAnsi="Cambria" w:cs="Segoe UI Light"/>
          <w:sz w:val="20"/>
          <w:szCs w:val="20"/>
        </w:rPr>
        <w:t xml:space="preserve">MONEXT confie au Mandataire, qui l’accepte, </w:t>
      </w:r>
      <w:r w:rsidR="005D695B" w:rsidRPr="00CF2BF5">
        <w:rPr>
          <w:rFonts w:ascii="Cambria" w:eastAsia="Arial" w:hAnsi="Cambria" w:cs="Segoe UI Light"/>
          <w:sz w:val="20"/>
          <w:szCs w:val="20"/>
        </w:rPr>
        <w:t xml:space="preserve">le mandat de proposer et de commercialiser </w:t>
      </w:r>
      <w:r w:rsidR="00474F9C">
        <w:rPr>
          <w:rFonts w:ascii="Cambria" w:eastAsia="Arial" w:hAnsi="Cambria" w:cs="Segoe UI Light"/>
          <w:sz w:val="20"/>
          <w:szCs w:val="20"/>
        </w:rPr>
        <w:t xml:space="preserve">les Services </w:t>
      </w:r>
      <w:r w:rsidR="004625DB" w:rsidRPr="00CF2BF5">
        <w:rPr>
          <w:rFonts w:ascii="Cambria" w:eastAsia="Arial" w:hAnsi="Cambria" w:cs="Segoe UI Light"/>
          <w:sz w:val="20"/>
          <w:szCs w:val="20"/>
        </w:rPr>
        <w:t xml:space="preserve">dans le secteur mentionné à l’article </w:t>
      </w:r>
      <w:r w:rsidR="00FE3CA1" w:rsidRPr="00CF2BF5">
        <w:rPr>
          <w:rFonts w:ascii="Cambria" w:eastAsia="Arial" w:hAnsi="Cambria" w:cs="Segoe UI Light"/>
          <w:sz w:val="20"/>
          <w:szCs w:val="20"/>
        </w:rPr>
        <w:t xml:space="preserve">« Secteur du Mandataire » </w:t>
      </w:r>
      <w:r w:rsidR="004625DB" w:rsidRPr="00CF2BF5">
        <w:rPr>
          <w:rFonts w:ascii="Cambria" w:eastAsia="Arial" w:hAnsi="Cambria" w:cs="Segoe UI Light"/>
          <w:sz w:val="20"/>
          <w:szCs w:val="20"/>
        </w:rPr>
        <w:t>ci-après, au nom et pour le compte de MONEXT</w:t>
      </w:r>
      <w:r w:rsidR="00E50647" w:rsidRPr="00CF2BF5">
        <w:rPr>
          <w:rFonts w:ascii="Cambria" w:eastAsia="Arial" w:hAnsi="Cambria" w:cs="Segoe UI Light"/>
          <w:sz w:val="20"/>
          <w:szCs w:val="20"/>
        </w:rPr>
        <w:t>.</w:t>
      </w:r>
    </w:p>
    <w:p w14:paraId="1FA82B48" w14:textId="77777777" w:rsidR="00B46490" w:rsidRPr="00700F48" w:rsidRDefault="00B46490"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3ECC14CD" w14:textId="492771AB" w:rsidR="00745660" w:rsidRPr="00FE3CA1" w:rsidRDefault="009B10B4"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FE3CA1">
        <w:rPr>
          <w:rFonts w:ascii="Cambria" w:eastAsia="Arial" w:hAnsi="Cambria" w:cs="Segoe UI Light"/>
          <w:sz w:val="20"/>
          <w:szCs w:val="20"/>
        </w:rPr>
        <w:t xml:space="preserve">La liste des </w:t>
      </w:r>
      <w:r w:rsidR="00474F9C">
        <w:rPr>
          <w:rFonts w:ascii="Cambria" w:eastAsia="Arial" w:hAnsi="Cambria" w:cs="Segoe UI Light"/>
          <w:sz w:val="20"/>
          <w:szCs w:val="20"/>
        </w:rPr>
        <w:t>Services</w:t>
      </w:r>
      <w:r w:rsidRPr="00FE3CA1">
        <w:rPr>
          <w:rFonts w:ascii="Cambria" w:eastAsia="Arial" w:hAnsi="Cambria" w:cs="Segoe UI Light"/>
          <w:sz w:val="20"/>
          <w:szCs w:val="20"/>
        </w:rPr>
        <w:t xml:space="preserve"> </w:t>
      </w:r>
      <w:r w:rsidR="0007637D" w:rsidRPr="00FE3CA1">
        <w:rPr>
          <w:rFonts w:ascii="Cambria" w:eastAsia="Arial" w:hAnsi="Cambria" w:cs="Segoe UI Light"/>
          <w:sz w:val="20"/>
          <w:szCs w:val="20"/>
        </w:rPr>
        <w:t>mentionné</w:t>
      </w:r>
      <w:r w:rsidR="00474F9C">
        <w:rPr>
          <w:rFonts w:ascii="Cambria" w:eastAsia="Arial" w:hAnsi="Cambria" w:cs="Segoe UI Light"/>
          <w:sz w:val="20"/>
          <w:szCs w:val="20"/>
        </w:rPr>
        <w:t>e</w:t>
      </w:r>
      <w:r w:rsidR="0007637D" w:rsidRPr="00FE3CA1">
        <w:rPr>
          <w:rFonts w:ascii="Cambria" w:eastAsia="Arial" w:hAnsi="Cambria" w:cs="Segoe UI Light"/>
          <w:sz w:val="20"/>
          <w:szCs w:val="20"/>
        </w:rPr>
        <w:t xml:space="preserve"> ci-dessus sera</w:t>
      </w:r>
      <w:r w:rsidR="00EC3F01" w:rsidRPr="00FE3CA1">
        <w:rPr>
          <w:rFonts w:ascii="Cambria" w:eastAsia="Arial" w:hAnsi="Cambria" w:cs="Segoe UI Light"/>
          <w:sz w:val="20"/>
          <w:szCs w:val="20"/>
        </w:rPr>
        <w:t>, le cas échéant, révisée et complétée des nouveaux produits et/ou services</w:t>
      </w:r>
      <w:r w:rsidR="006B37BF" w:rsidRPr="00FE3CA1">
        <w:rPr>
          <w:rFonts w:ascii="Cambria" w:eastAsia="Arial" w:hAnsi="Cambria" w:cs="Segoe UI Light"/>
          <w:sz w:val="20"/>
          <w:szCs w:val="20"/>
        </w:rPr>
        <w:t xml:space="preserve"> que</w:t>
      </w:r>
      <w:r w:rsidR="002F0B52" w:rsidRPr="00FE3CA1">
        <w:rPr>
          <w:rFonts w:ascii="Cambria" w:eastAsia="Arial" w:hAnsi="Cambria" w:cs="Segoe UI Light"/>
          <w:sz w:val="20"/>
          <w:szCs w:val="20"/>
        </w:rPr>
        <w:t xml:space="preserve"> MONEXT </w:t>
      </w:r>
      <w:r w:rsidR="00793CB3" w:rsidRPr="00FE3CA1">
        <w:rPr>
          <w:rFonts w:ascii="Cambria" w:eastAsia="Arial" w:hAnsi="Cambria" w:cs="Segoe UI Light"/>
          <w:sz w:val="20"/>
          <w:szCs w:val="20"/>
        </w:rPr>
        <w:t>sera amené</w:t>
      </w:r>
      <w:r w:rsidR="00474F9C">
        <w:rPr>
          <w:rFonts w:ascii="Cambria" w:eastAsia="Arial" w:hAnsi="Cambria" w:cs="Segoe UI Light"/>
          <w:sz w:val="20"/>
          <w:szCs w:val="20"/>
        </w:rPr>
        <w:t>e</w:t>
      </w:r>
      <w:r w:rsidR="00793CB3" w:rsidRPr="00FE3CA1">
        <w:rPr>
          <w:rFonts w:ascii="Cambria" w:eastAsia="Arial" w:hAnsi="Cambria" w:cs="Segoe UI Light"/>
          <w:sz w:val="20"/>
          <w:szCs w:val="20"/>
        </w:rPr>
        <w:t xml:space="preserve"> à commercialiser.</w:t>
      </w:r>
      <w:r w:rsidR="00FE3CA1">
        <w:rPr>
          <w:rFonts w:ascii="Cambria" w:eastAsia="Arial" w:hAnsi="Cambria" w:cs="Segoe UI Light"/>
          <w:sz w:val="20"/>
          <w:szCs w:val="20"/>
        </w:rPr>
        <w:t xml:space="preserve"> </w:t>
      </w:r>
      <w:r w:rsidR="00463607" w:rsidRPr="00FE3CA1">
        <w:rPr>
          <w:rFonts w:ascii="Cambria" w:eastAsia="Arial" w:hAnsi="Cambria" w:cs="Segoe UI Light"/>
          <w:sz w:val="20"/>
          <w:szCs w:val="20"/>
        </w:rPr>
        <w:t xml:space="preserve">L’absence de mise à jour de la liste visée </w:t>
      </w:r>
      <w:r w:rsidR="00DD1560" w:rsidRPr="00FE3CA1">
        <w:rPr>
          <w:rFonts w:ascii="Cambria" w:eastAsia="Arial" w:hAnsi="Cambria" w:cs="Segoe UI Light"/>
          <w:sz w:val="20"/>
          <w:szCs w:val="20"/>
        </w:rPr>
        <w:t>ci-dessus ne saurait cependant constituer</w:t>
      </w:r>
      <w:r w:rsidR="00474F9C">
        <w:rPr>
          <w:rFonts w:ascii="Cambria" w:eastAsia="Arial" w:hAnsi="Cambria" w:cs="Segoe UI Light"/>
          <w:sz w:val="20"/>
          <w:szCs w:val="20"/>
        </w:rPr>
        <w:t xml:space="preserve"> en soi</w:t>
      </w:r>
      <w:r w:rsidR="00DD1560" w:rsidRPr="00FE3CA1">
        <w:rPr>
          <w:rFonts w:ascii="Cambria" w:eastAsia="Arial" w:hAnsi="Cambria" w:cs="Segoe UI Light"/>
          <w:sz w:val="20"/>
          <w:szCs w:val="20"/>
        </w:rPr>
        <w:t xml:space="preserve"> une faute et faire obstacle à la poursuite du présent Mandat.</w:t>
      </w:r>
      <w:r w:rsidR="00745660" w:rsidRPr="00FE3CA1">
        <w:rPr>
          <w:rFonts w:ascii="Cambria" w:eastAsia="Arial" w:hAnsi="Cambria" w:cs="Segoe UI Light"/>
          <w:sz w:val="20"/>
          <w:szCs w:val="20"/>
        </w:rPr>
        <w:t xml:space="preserve"> </w:t>
      </w:r>
    </w:p>
    <w:p w14:paraId="4F9DE10E" w14:textId="77777777" w:rsidR="009A39FE" w:rsidRDefault="009A39FE" w:rsidP="009A39FE">
      <w:pPr>
        <w:spacing w:after="0" w:line="240" w:lineRule="auto"/>
        <w:rPr>
          <w:rFonts w:ascii="Cambria" w:hAnsi="Cambria"/>
          <w:sz w:val="20"/>
          <w:szCs w:val="20"/>
        </w:rPr>
      </w:pPr>
    </w:p>
    <w:p w14:paraId="14E04A86" w14:textId="77777777" w:rsidR="005A10ED" w:rsidRPr="00700F48" w:rsidRDefault="005A10ED" w:rsidP="009A39FE">
      <w:pPr>
        <w:spacing w:after="0" w:line="240" w:lineRule="auto"/>
        <w:rPr>
          <w:rFonts w:ascii="Cambria" w:hAnsi="Cambria"/>
          <w:sz w:val="20"/>
          <w:szCs w:val="20"/>
        </w:rPr>
      </w:pPr>
    </w:p>
    <w:p w14:paraId="500DBD17" w14:textId="40BE70E8" w:rsidR="00A06476" w:rsidRPr="00700F48" w:rsidRDefault="00867440" w:rsidP="0077273D">
      <w:pPr>
        <w:pStyle w:val="Titre1"/>
      </w:pPr>
      <w:r w:rsidRPr="00700F48">
        <w:t xml:space="preserve">EXECUTION DU </w:t>
      </w:r>
      <w:r w:rsidR="007B4BC8">
        <w:t>MANDAT</w:t>
      </w:r>
      <w:r w:rsidR="00A06476" w:rsidRPr="00700F48">
        <w:t xml:space="preserve"> </w:t>
      </w:r>
    </w:p>
    <w:p w14:paraId="3A1C04DB" w14:textId="77777777" w:rsidR="00A06476" w:rsidRPr="00700F48" w:rsidRDefault="00A06476" w:rsidP="009A39FE">
      <w:pPr>
        <w:spacing w:after="0" w:line="240" w:lineRule="auto"/>
        <w:rPr>
          <w:rFonts w:ascii="Cambria" w:hAnsi="Cambria"/>
          <w:sz w:val="20"/>
          <w:szCs w:val="20"/>
        </w:rPr>
      </w:pPr>
      <w:r w:rsidRPr="00700F48">
        <w:rPr>
          <w:rFonts w:ascii="Cambria" w:eastAsia="Arial" w:hAnsi="Cambria" w:cs="Arial"/>
          <w:b/>
          <w:sz w:val="20"/>
          <w:szCs w:val="20"/>
        </w:rPr>
        <w:t xml:space="preserve"> </w:t>
      </w:r>
    </w:p>
    <w:p w14:paraId="5FF315CE" w14:textId="23788C84" w:rsidR="00A06476" w:rsidRPr="00700F48" w:rsidRDefault="00E33A25"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Mandat confié au Mandataire est consenti dans le cadre des dispositions du Code Monétaire et Financier relatives au démarchage </w:t>
      </w:r>
      <w:r w:rsidR="00943861">
        <w:rPr>
          <w:rFonts w:ascii="Cambria" w:eastAsia="Arial" w:hAnsi="Cambria" w:cs="Segoe UI Light"/>
          <w:sz w:val="20"/>
          <w:szCs w:val="20"/>
        </w:rPr>
        <w:t xml:space="preserve">bancaire </w:t>
      </w:r>
      <w:r w:rsidR="005938B7">
        <w:rPr>
          <w:rFonts w:ascii="Cambria" w:eastAsia="Arial" w:hAnsi="Cambria" w:cs="Segoe UI Light"/>
          <w:sz w:val="20"/>
          <w:szCs w:val="20"/>
        </w:rPr>
        <w:t>ou</w:t>
      </w:r>
      <w:r w:rsidR="00943861">
        <w:rPr>
          <w:rFonts w:ascii="Cambria" w:eastAsia="Arial" w:hAnsi="Cambria" w:cs="Segoe UI Light"/>
          <w:sz w:val="20"/>
          <w:szCs w:val="20"/>
        </w:rPr>
        <w:t xml:space="preserve"> financier</w:t>
      </w:r>
      <w:r w:rsidRPr="00700F48">
        <w:rPr>
          <w:rFonts w:ascii="Cambria" w:eastAsia="Arial" w:hAnsi="Cambria" w:cs="Segoe UI Light"/>
          <w:sz w:val="20"/>
          <w:szCs w:val="20"/>
        </w:rPr>
        <w:t>.</w:t>
      </w:r>
    </w:p>
    <w:p w14:paraId="0B986E49" w14:textId="3AF4301B" w:rsidR="00A06476" w:rsidRPr="00700F48" w:rsidRDefault="00A06476"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71CB8FF4" w14:textId="3113837B" w:rsidR="00A06476" w:rsidRPr="00700F48" w:rsidRDefault="004057C4" w:rsidP="003D736F">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de par son statut, organise son activité en toute liberté. Il décide de ses horaires</w:t>
      </w:r>
      <w:r w:rsidR="00857D72" w:rsidRPr="00700F48">
        <w:rPr>
          <w:rFonts w:ascii="Cambria" w:eastAsia="Arial" w:hAnsi="Cambria" w:cs="Segoe UI Light"/>
          <w:sz w:val="20"/>
          <w:szCs w:val="20"/>
        </w:rPr>
        <w:t xml:space="preserve">, </w:t>
      </w:r>
      <w:r w:rsidR="008C3DB3" w:rsidRPr="00700F48">
        <w:rPr>
          <w:rFonts w:ascii="Cambria" w:eastAsia="Arial" w:hAnsi="Cambria" w:cs="Segoe UI Light"/>
          <w:sz w:val="20"/>
          <w:szCs w:val="20"/>
        </w:rPr>
        <w:t>de ses méthodes de tra</w:t>
      </w:r>
      <w:r w:rsidR="004C0216" w:rsidRPr="00700F48">
        <w:rPr>
          <w:rFonts w:ascii="Cambria" w:eastAsia="Arial" w:hAnsi="Cambria" w:cs="Segoe UI Light"/>
          <w:sz w:val="20"/>
          <w:szCs w:val="20"/>
        </w:rPr>
        <w:t xml:space="preserve">vail </w:t>
      </w:r>
      <w:r w:rsidR="00831240" w:rsidRPr="00700F48">
        <w:rPr>
          <w:rFonts w:ascii="Cambria" w:eastAsia="Arial" w:hAnsi="Cambria" w:cs="Segoe UI Light"/>
          <w:sz w:val="20"/>
          <w:szCs w:val="20"/>
        </w:rPr>
        <w:t>pour lui-même comme pour</w:t>
      </w:r>
      <w:r w:rsidR="00857D72" w:rsidRPr="00700F48">
        <w:rPr>
          <w:rFonts w:ascii="Cambria" w:eastAsia="Arial" w:hAnsi="Cambria" w:cs="Segoe UI Light"/>
          <w:sz w:val="20"/>
          <w:szCs w:val="20"/>
        </w:rPr>
        <w:t xml:space="preserve"> ses collaborateurs dont il a la charge et/ou sur lequel il a une autorité directe ou indirecte</w:t>
      </w:r>
      <w:r w:rsidR="00DD7ADD" w:rsidRPr="00700F48">
        <w:rPr>
          <w:rFonts w:ascii="Cambria" w:eastAsia="Arial" w:hAnsi="Cambria" w:cs="Segoe UI Light"/>
          <w:sz w:val="20"/>
          <w:szCs w:val="20"/>
        </w:rPr>
        <w:t xml:space="preserve">. </w:t>
      </w:r>
      <w:r w:rsidR="002F4C5D" w:rsidRPr="00700F48">
        <w:rPr>
          <w:rFonts w:ascii="Cambria" w:eastAsia="Arial" w:hAnsi="Cambria" w:cs="Segoe UI Light"/>
          <w:sz w:val="20"/>
          <w:szCs w:val="20"/>
        </w:rPr>
        <w:t xml:space="preserve">Le Mandataire est par ailleurs libre </w:t>
      </w:r>
      <w:r w:rsidR="003D736F" w:rsidRPr="003D736F">
        <w:rPr>
          <w:rFonts w:ascii="Cambria" w:eastAsia="Arial" w:hAnsi="Cambria" w:cs="Segoe UI Light"/>
          <w:sz w:val="20"/>
          <w:szCs w:val="20"/>
        </w:rPr>
        <w:t>du choix de</w:t>
      </w:r>
      <w:r w:rsidR="003D736F">
        <w:rPr>
          <w:rFonts w:ascii="Cambria" w:eastAsia="Arial" w:hAnsi="Cambria" w:cs="Segoe UI Light"/>
          <w:sz w:val="20"/>
          <w:szCs w:val="20"/>
        </w:rPr>
        <w:t xml:space="preserve"> se</w:t>
      </w:r>
      <w:r w:rsidR="003D736F" w:rsidRPr="003D736F">
        <w:rPr>
          <w:rFonts w:ascii="Cambria" w:eastAsia="Arial" w:hAnsi="Cambria" w:cs="Segoe UI Light"/>
          <w:sz w:val="20"/>
          <w:szCs w:val="20"/>
        </w:rPr>
        <w:t>s collaborateurs qu</w:t>
      </w:r>
      <w:r w:rsidR="00C67D5C">
        <w:rPr>
          <w:rFonts w:ascii="Cambria" w:eastAsia="Arial" w:hAnsi="Cambria" w:cs="Segoe UI Light"/>
          <w:sz w:val="20"/>
          <w:szCs w:val="20"/>
        </w:rPr>
        <w:t>’</w:t>
      </w:r>
      <w:r w:rsidR="003D736F" w:rsidRPr="003D736F">
        <w:rPr>
          <w:rFonts w:ascii="Cambria" w:eastAsia="Arial" w:hAnsi="Cambria" w:cs="Segoe UI Light"/>
          <w:sz w:val="20"/>
          <w:szCs w:val="20"/>
        </w:rPr>
        <w:t>i</w:t>
      </w:r>
      <w:r w:rsidR="00C67D5C">
        <w:rPr>
          <w:rFonts w:ascii="Cambria" w:eastAsia="Arial" w:hAnsi="Cambria" w:cs="Segoe UI Light"/>
          <w:sz w:val="20"/>
          <w:szCs w:val="20"/>
        </w:rPr>
        <w:t>l mandatera</w:t>
      </w:r>
      <w:r w:rsidR="003D736F" w:rsidRPr="003D736F">
        <w:rPr>
          <w:rFonts w:ascii="Cambria" w:eastAsia="Arial" w:hAnsi="Cambria" w:cs="Segoe UI Light"/>
          <w:sz w:val="20"/>
          <w:szCs w:val="20"/>
        </w:rPr>
        <w:t xml:space="preserve"> </w:t>
      </w:r>
      <w:r w:rsidR="00C67D5C">
        <w:rPr>
          <w:rFonts w:ascii="Cambria" w:eastAsia="Arial" w:hAnsi="Cambria" w:cs="Segoe UI Light"/>
          <w:sz w:val="20"/>
          <w:szCs w:val="20"/>
        </w:rPr>
        <w:t>pour</w:t>
      </w:r>
      <w:r w:rsidR="00813A2F" w:rsidRPr="00700F48">
        <w:rPr>
          <w:rFonts w:ascii="Cambria" w:eastAsia="Arial" w:hAnsi="Cambria" w:cs="Segoe UI Light"/>
          <w:sz w:val="20"/>
          <w:szCs w:val="20"/>
        </w:rPr>
        <w:t xml:space="preserve"> proposer</w:t>
      </w:r>
      <w:r w:rsidR="00182672" w:rsidRPr="00700F48">
        <w:rPr>
          <w:rFonts w:ascii="Cambria" w:eastAsia="Arial" w:hAnsi="Cambria" w:cs="Segoe UI Light"/>
          <w:sz w:val="20"/>
          <w:szCs w:val="20"/>
        </w:rPr>
        <w:t xml:space="preserve"> et commercialiser</w:t>
      </w:r>
      <w:r w:rsidR="00813A2F" w:rsidRPr="00700F48">
        <w:rPr>
          <w:rFonts w:ascii="Cambria" w:eastAsia="Arial" w:hAnsi="Cambria" w:cs="Segoe UI Light"/>
          <w:sz w:val="20"/>
          <w:szCs w:val="20"/>
        </w:rPr>
        <w:t xml:space="preserve"> </w:t>
      </w:r>
      <w:r w:rsidR="00474F9C">
        <w:rPr>
          <w:rFonts w:ascii="Cambria" w:eastAsia="Arial" w:hAnsi="Cambria" w:cs="Segoe UI Light"/>
          <w:sz w:val="20"/>
          <w:szCs w:val="20"/>
        </w:rPr>
        <w:t xml:space="preserve">les Services </w:t>
      </w:r>
      <w:r w:rsidR="00E07C6E" w:rsidRPr="00700F48">
        <w:rPr>
          <w:rFonts w:ascii="Cambria" w:eastAsia="Arial" w:hAnsi="Cambria" w:cs="Segoe UI Light"/>
          <w:sz w:val="20"/>
          <w:szCs w:val="20"/>
        </w:rPr>
        <w:t>au nom et pour le compte de MONEXT</w:t>
      </w:r>
      <w:r w:rsidR="00DA711B">
        <w:rPr>
          <w:rFonts w:ascii="Cambria" w:eastAsia="Arial" w:hAnsi="Cambria" w:cs="Segoe UI Light"/>
          <w:sz w:val="20"/>
          <w:szCs w:val="20"/>
        </w:rPr>
        <w:t>, sous réserve du respect de la règlementation applicable</w:t>
      </w:r>
      <w:r w:rsidR="00F6082A">
        <w:rPr>
          <w:rFonts w:ascii="Cambria" w:eastAsia="Arial" w:hAnsi="Cambria" w:cs="Segoe UI Light"/>
          <w:sz w:val="20"/>
          <w:szCs w:val="20"/>
        </w:rPr>
        <w:t xml:space="preserve"> (ci-après désignés les « Collaborateurs »)</w:t>
      </w:r>
      <w:r w:rsidR="00FE3CA1" w:rsidRPr="00FE3CA1">
        <w:rPr>
          <w:rFonts w:ascii="Cambria" w:eastAsia="Arial" w:hAnsi="Cambria" w:cs="Segoe UI Light"/>
          <w:sz w:val="20"/>
          <w:szCs w:val="20"/>
        </w:rPr>
        <w:t>.</w:t>
      </w:r>
    </w:p>
    <w:p w14:paraId="6ADAB643" w14:textId="1944CFB7" w:rsidR="00B36A69" w:rsidRPr="00700F48" w:rsidRDefault="00B36A69"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7FE167B5" w14:textId="32C5A124" w:rsidR="00B14BC4" w:rsidRPr="00700F48" w:rsidRDefault="00B14BC4"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Il n’existe aucun lien de subordination </w:t>
      </w:r>
      <w:r w:rsidR="00EB1497" w:rsidRPr="00700F48">
        <w:rPr>
          <w:rFonts w:ascii="Cambria" w:eastAsia="Arial" w:hAnsi="Cambria" w:cs="Segoe UI Light"/>
          <w:sz w:val="20"/>
          <w:szCs w:val="20"/>
        </w:rPr>
        <w:t>du Mandataire comme des</w:t>
      </w:r>
      <w:r w:rsidR="00313738" w:rsidRPr="00700F48">
        <w:rPr>
          <w:rFonts w:ascii="Cambria" w:eastAsia="Arial" w:hAnsi="Cambria" w:cs="Segoe UI Light"/>
          <w:sz w:val="20"/>
          <w:szCs w:val="20"/>
        </w:rPr>
        <w:t xml:space="preserve"> </w:t>
      </w:r>
      <w:r w:rsidR="00F6082A">
        <w:rPr>
          <w:rFonts w:ascii="Cambria" w:eastAsia="Arial" w:hAnsi="Cambria" w:cs="Segoe UI Light"/>
          <w:sz w:val="20"/>
          <w:szCs w:val="20"/>
        </w:rPr>
        <w:t>C</w:t>
      </w:r>
      <w:r w:rsidR="00313738" w:rsidRPr="00700F48">
        <w:rPr>
          <w:rFonts w:ascii="Cambria" w:eastAsia="Arial" w:hAnsi="Cambria" w:cs="Segoe UI Light"/>
          <w:sz w:val="20"/>
          <w:szCs w:val="20"/>
        </w:rPr>
        <w:t xml:space="preserve">ollaborateurs </w:t>
      </w:r>
      <w:r w:rsidRPr="00700F48">
        <w:rPr>
          <w:rFonts w:ascii="Cambria" w:eastAsia="Arial" w:hAnsi="Cambria" w:cs="Segoe UI Light"/>
          <w:sz w:val="20"/>
          <w:szCs w:val="20"/>
        </w:rPr>
        <w:t>envers MONEXT qui n’est pas son</w:t>
      </w:r>
      <w:r w:rsidR="004F367A" w:rsidRPr="00700F48">
        <w:rPr>
          <w:rFonts w:ascii="Cambria" w:eastAsia="Arial" w:hAnsi="Cambria" w:cs="Segoe UI Light"/>
          <w:sz w:val="20"/>
          <w:szCs w:val="20"/>
        </w:rPr>
        <w:t>(leur)</w:t>
      </w:r>
      <w:r w:rsidRPr="00700F48">
        <w:rPr>
          <w:rFonts w:ascii="Cambria" w:eastAsia="Arial" w:hAnsi="Cambria" w:cs="Segoe UI Light"/>
          <w:sz w:val="20"/>
          <w:szCs w:val="20"/>
        </w:rPr>
        <w:t xml:space="preserve"> employeur.</w:t>
      </w:r>
    </w:p>
    <w:p w14:paraId="54CE55B5" w14:textId="0BDD6756" w:rsidR="00643863" w:rsidRPr="00700F48" w:rsidRDefault="00643863"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0F213E98" w14:textId="272FAED3" w:rsidR="00643863" w:rsidRPr="00700F48" w:rsidRDefault="0044288D"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est seul à supporter les frais de fonctionnement de son activité et notamment les charges fiscales et sociales.</w:t>
      </w:r>
    </w:p>
    <w:p w14:paraId="47D2174C" w14:textId="77777777" w:rsidR="00643863" w:rsidRPr="00700F48" w:rsidRDefault="00643863"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1F6D20DE" w14:textId="31A3F293" w:rsidR="00FC4B2D" w:rsidRPr="00700F48" w:rsidRDefault="00405D40"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Chaque Partie</w:t>
      </w:r>
      <w:r w:rsidR="00FC4B2D" w:rsidRPr="00700F48">
        <w:rPr>
          <w:rFonts w:ascii="Cambria" w:eastAsia="Arial" w:hAnsi="Cambria" w:cs="Segoe UI Light"/>
          <w:sz w:val="20"/>
          <w:szCs w:val="20"/>
        </w:rPr>
        <w:t xml:space="preserve"> n’a pas à connaître les activités </w:t>
      </w:r>
      <w:r>
        <w:rPr>
          <w:rFonts w:ascii="Cambria" w:eastAsia="Arial" w:hAnsi="Cambria" w:cs="Segoe UI Light"/>
          <w:sz w:val="20"/>
          <w:szCs w:val="20"/>
        </w:rPr>
        <w:t>d</w:t>
      </w:r>
      <w:r w:rsidR="00FC4B2D" w:rsidRPr="00700F48">
        <w:rPr>
          <w:rFonts w:ascii="Cambria" w:eastAsia="Arial" w:hAnsi="Cambria" w:cs="Segoe UI Light"/>
          <w:sz w:val="20"/>
          <w:szCs w:val="20"/>
        </w:rPr>
        <w:t>e</w:t>
      </w:r>
      <w:r>
        <w:rPr>
          <w:rFonts w:ascii="Cambria" w:eastAsia="Arial" w:hAnsi="Cambria" w:cs="Segoe UI Light"/>
          <w:sz w:val="20"/>
          <w:szCs w:val="20"/>
        </w:rPr>
        <w:t xml:space="preserve"> l’autre Partie</w:t>
      </w:r>
      <w:r w:rsidR="00FC4B2D" w:rsidRPr="00700F48">
        <w:rPr>
          <w:rFonts w:ascii="Cambria" w:eastAsia="Arial" w:hAnsi="Cambria" w:cs="Segoe UI Light"/>
          <w:sz w:val="20"/>
          <w:szCs w:val="20"/>
        </w:rPr>
        <w:t xml:space="preserve"> pour son compte personnel ou pour le compte de tiers, en dehors des </w:t>
      </w:r>
      <w:r>
        <w:rPr>
          <w:rFonts w:ascii="Cambria" w:eastAsia="Arial" w:hAnsi="Cambria" w:cs="Segoe UI Light"/>
          <w:sz w:val="20"/>
          <w:szCs w:val="20"/>
        </w:rPr>
        <w:t xml:space="preserve">activités faisant l’objet du </w:t>
      </w:r>
      <w:r w:rsidR="00FC4B2D" w:rsidRPr="00700F48">
        <w:rPr>
          <w:rFonts w:ascii="Cambria" w:eastAsia="Arial" w:hAnsi="Cambria" w:cs="Segoe UI Light"/>
          <w:sz w:val="20"/>
          <w:szCs w:val="20"/>
        </w:rPr>
        <w:t>présent</w:t>
      </w:r>
      <w:r>
        <w:rPr>
          <w:rFonts w:ascii="Cambria" w:eastAsia="Arial" w:hAnsi="Cambria" w:cs="Segoe UI Light"/>
          <w:sz w:val="20"/>
          <w:szCs w:val="20"/>
        </w:rPr>
        <w:t xml:space="preserve"> Mandat</w:t>
      </w:r>
      <w:r w:rsidR="00FC4B2D" w:rsidRPr="00700F48">
        <w:rPr>
          <w:rFonts w:ascii="Cambria" w:eastAsia="Arial" w:hAnsi="Cambria" w:cs="Segoe UI Light"/>
          <w:sz w:val="20"/>
          <w:szCs w:val="20"/>
        </w:rPr>
        <w:t>.</w:t>
      </w:r>
    </w:p>
    <w:p w14:paraId="0FE535EF" w14:textId="77777777" w:rsidR="0094069C" w:rsidRPr="00700F48" w:rsidRDefault="0094069C" w:rsidP="009A39FE">
      <w:pPr>
        <w:pStyle w:val="Paragraphedeliste"/>
        <w:tabs>
          <w:tab w:val="left" w:pos="426"/>
        </w:tabs>
        <w:spacing w:after="0" w:line="240" w:lineRule="auto"/>
        <w:ind w:left="0" w:right="41"/>
        <w:jc w:val="both"/>
        <w:rPr>
          <w:rFonts w:ascii="Cambria" w:eastAsia="Arial" w:hAnsi="Cambria" w:cs="Segoe UI Light"/>
          <w:sz w:val="20"/>
          <w:szCs w:val="20"/>
        </w:rPr>
      </w:pPr>
    </w:p>
    <w:p w14:paraId="09F4AB8F" w14:textId="54A7E584" w:rsidR="00E33A25" w:rsidRPr="00700F48" w:rsidRDefault="0094069C"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Les rapports entre le Mandataire</w:t>
      </w:r>
      <w:r w:rsidR="00C67D5C">
        <w:rPr>
          <w:rFonts w:ascii="Cambria" w:eastAsia="Arial" w:hAnsi="Cambria" w:cs="Segoe UI Light"/>
          <w:sz w:val="20"/>
          <w:szCs w:val="20"/>
        </w:rPr>
        <w:t>, les Collaborateurs</w:t>
      </w:r>
      <w:r w:rsidRPr="00700F48">
        <w:rPr>
          <w:rFonts w:ascii="Cambria" w:eastAsia="Arial" w:hAnsi="Cambria" w:cs="Segoe UI Light"/>
          <w:sz w:val="20"/>
          <w:szCs w:val="20"/>
        </w:rPr>
        <w:t xml:space="preserve"> et MONEXT sont soumis aux obligations de loyauté et de devoir réciproque d’informations.</w:t>
      </w:r>
      <w:r w:rsidR="00E65BF0" w:rsidRPr="00700F48">
        <w:rPr>
          <w:rFonts w:ascii="Cambria" w:eastAsia="Arial" w:hAnsi="Cambria" w:cs="Segoe UI Light"/>
          <w:sz w:val="20"/>
          <w:szCs w:val="20"/>
        </w:rPr>
        <w:t xml:space="preserve"> </w:t>
      </w:r>
      <w:r w:rsidR="00E33A25" w:rsidRPr="00700F48">
        <w:rPr>
          <w:rFonts w:ascii="Cambria" w:eastAsia="Arial" w:hAnsi="Cambria" w:cs="Segoe UI Light"/>
          <w:sz w:val="20"/>
          <w:szCs w:val="20"/>
        </w:rPr>
        <w:t xml:space="preserve">A ce titre, le Mandataire et </w:t>
      </w:r>
      <w:r w:rsidR="00E65BF0" w:rsidRPr="00700F48">
        <w:rPr>
          <w:rFonts w:ascii="Cambria" w:eastAsia="Arial" w:hAnsi="Cambria" w:cs="Segoe UI Light"/>
          <w:sz w:val="20"/>
          <w:szCs w:val="20"/>
        </w:rPr>
        <w:t>MONEXT</w:t>
      </w:r>
      <w:r w:rsidR="00E33A25" w:rsidRPr="00700F48">
        <w:rPr>
          <w:rFonts w:ascii="Cambria" w:eastAsia="Arial" w:hAnsi="Cambria" w:cs="Segoe UI Light"/>
          <w:sz w:val="20"/>
          <w:szCs w:val="20"/>
        </w:rPr>
        <w:t xml:space="preserve"> s’engagent à se concerter régulièrement pour étudier ensemble les perspectives du marché, des produits et services, de la concurrence ainsi que les difficultés rencontrées.</w:t>
      </w:r>
    </w:p>
    <w:p w14:paraId="1AC4CFF1" w14:textId="77777777" w:rsidR="009A39FE" w:rsidRDefault="009A39FE" w:rsidP="009A39FE">
      <w:pPr>
        <w:spacing w:after="0" w:line="240" w:lineRule="auto"/>
        <w:rPr>
          <w:rFonts w:ascii="Cambria" w:hAnsi="Cambria"/>
          <w:sz w:val="20"/>
          <w:szCs w:val="20"/>
        </w:rPr>
      </w:pPr>
    </w:p>
    <w:p w14:paraId="7B97B29E" w14:textId="77777777" w:rsidR="005A10ED" w:rsidRPr="00700F48" w:rsidRDefault="005A10ED" w:rsidP="009A39FE">
      <w:pPr>
        <w:spacing w:after="0" w:line="240" w:lineRule="auto"/>
        <w:rPr>
          <w:rFonts w:ascii="Cambria" w:hAnsi="Cambria"/>
          <w:sz w:val="20"/>
          <w:szCs w:val="20"/>
        </w:rPr>
      </w:pPr>
    </w:p>
    <w:p w14:paraId="71BA6C8C" w14:textId="7CA8EDD6" w:rsidR="00914013" w:rsidRPr="00700F48" w:rsidRDefault="00A06F34" w:rsidP="0077273D">
      <w:pPr>
        <w:pStyle w:val="Titre1"/>
      </w:pPr>
      <w:r w:rsidRPr="00700F48">
        <w:t>SECTEUR DU MANDATAIRE</w:t>
      </w:r>
      <w:r w:rsidR="00914013" w:rsidRPr="00700F48">
        <w:t xml:space="preserve"> </w:t>
      </w:r>
    </w:p>
    <w:p w14:paraId="17E322D5" w14:textId="0FA3E32A" w:rsidR="00914013" w:rsidRPr="00700F48" w:rsidRDefault="00914013" w:rsidP="009A39FE">
      <w:pPr>
        <w:keepNext/>
        <w:spacing w:after="0" w:line="240" w:lineRule="auto"/>
        <w:rPr>
          <w:rFonts w:ascii="Cambria" w:hAnsi="Cambria"/>
          <w:b/>
          <w:sz w:val="20"/>
          <w:szCs w:val="20"/>
        </w:rPr>
      </w:pPr>
    </w:p>
    <w:p w14:paraId="64E28546" w14:textId="0179ADD3" w:rsidR="0049775F" w:rsidRPr="00700F48" w:rsidRDefault="00FE3CA1" w:rsidP="009A39FE">
      <w:pPr>
        <w:pStyle w:val="Paragraphedeliste"/>
        <w:keepNext/>
        <w:numPr>
          <w:ilvl w:val="1"/>
          <w:numId w:val="21"/>
        </w:numPr>
        <w:tabs>
          <w:tab w:val="left" w:pos="426"/>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En vertu du présent Mandat</w:t>
      </w:r>
      <w:r w:rsidR="00405D40">
        <w:rPr>
          <w:rFonts w:ascii="Cambria" w:eastAsia="Arial" w:hAnsi="Cambria" w:cs="Segoe UI Light"/>
          <w:sz w:val="20"/>
          <w:szCs w:val="20"/>
        </w:rPr>
        <w:t>,</w:t>
      </w:r>
      <w:r>
        <w:rPr>
          <w:rFonts w:ascii="Cambria" w:eastAsia="Arial" w:hAnsi="Cambria" w:cs="Segoe UI Light"/>
          <w:sz w:val="20"/>
          <w:szCs w:val="20"/>
        </w:rPr>
        <w:t xml:space="preserve"> </w:t>
      </w:r>
      <w:r w:rsidR="00405D40">
        <w:rPr>
          <w:rFonts w:ascii="Cambria" w:eastAsia="Arial" w:hAnsi="Cambria" w:cs="Segoe UI Light"/>
          <w:sz w:val="20"/>
          <w:szCs w:val="20"/>
        </w:rPr>
        <w:t>l</w:t>
      </w:r>
      <w:r w:rsidR="008E06C7" w:rsidRPr="00700F48">
        <w:rPr>
          <w:rFonts w:ascii="Cambria" w:eastAsia="Arial" w:hAnsi="Cambria" w:cs="Segoe UI Light"/>
          <w:sz w:val="20"/>
          <w:szCs w:val="20"/>
        </w:rPr>
        <w:t>e Mandataire</w:t>
      </w:r>
      <w:r w:rsidR="00F6082A">
        <w:rPr>
          <w:rFonts w:ascii="Cambria" w:eastAsia="Arial" w:hAnsi="Cambria" w:cs="Segoe UI Light"/>
          <w:sz w:val="20"/>
          <w:szCs w:val="20"/>
        </w:rPr>
        <w:t xml:space="preserve"> et ses Collaborateurs</w:t>
      </w:r>
      <w:r w:rsidR="008E06C7" w:rsidRPr="00700F48">
        <w:rPr>
          <w:rFonts w:ascii="Cambria" w:eastAsia="Arial" w:hAnsi="Cambria" w:cs="Segoe UI Light"/>
          <w:sz w:val="20"/>
          <w:szCs w:val="20"/>
        </w:rPr>
        <w:t xml:space="preserve"> </w:t>
      </w:r>
      <w:r w:rsidR="00405D40">
        <w:rPr>
          <w:rFonts w:ascii="Cambria" w:eastAsia="Arial" w:hAnsi="Cambria" w:cs="Segoe UI Light"/>
          <w:sz w:val="20"/>
          <w:szCs w:val="20"/>
        </w:rPr>
        <w:t>s</w:t>
      </w:r>
      <w:r w:rsidR="00F6082A">
        <w:rPr>
          <w:rFonts w:ascii="Cambria" w:eastAsia="Arial" w:hAnsi="Cambria" w:cs="Segoe UI Light"/>
          <w:sz w:val="20"/>
          <w:szCs w:val="20"/>
        </w:rPr>
        <w:t>on</w:t>
      </w:r>
      <w:r w:rsidR="00405D40">
        <w:rPr>
          <w:rFonts w:ascii="Cambria" w:eastAsia="Arial" w:hAnsi="Cambria" w:cs="Segoe UI Light"/>
          <w:sz w:val="20"/>
          <w:szCs w:val="20"/>
        </w:rPr>
        <w:t>t autorisé</w:t>
      </w:r>
      <w:r w:rsidR="00F6082A">
        <w:rPr>
          <w:rFonts w:ascii="Cambria" w:eastAsia="Arial" w:hAnsi="Cambria" w:cs="Segoe UI Light"/>
          <w:sz w:val="20"/>
          <w:szCs w:val="20"/>
        </w:rPr>
        <w:t>s</w:t>
      </w:r>
      <w:r w:rsidR="00405D40">
        <w:rPr>
          <w:rFonts w:ascii="Cambria" w:eastAsia="Arial" w:hAnsi="Cambria" w:cs="Segoe UI Light"/>
          <w:sz w:val="20"/>
          <w:szCs w:val="20"/>
        </w:rPr>
        <w:t xml:space="preserve"> à </w:t>
      </w:r>
      <w:r w:rsidR="008E06C7" w:rsidRPr="00700F48">
        <w:rPr>
          <w:rFonts w:ascii="Cambria" w:eastAsia="Arial" w:hAnsi="Cambria" w:cs="Segoe UI Light"/>
          <w:sz w:val="20"/>
          <w:szCs w:val="20"/>
        </w:rPr>
        <w:t>exercer</w:t>
      </w:r>
      <w:r w:rsidR="00405D40">
        <w:rPr>
          <w:rFonts w:ascii="Cambria" w:eastAsia="Arial" w:hAnsi="Cambria" w:cs="Segoe UI Light"/>
          <w:sz w:val="20"/>
          <w:szCs w:val="20"/>
        </w:rPr>
        <w:t xml:space="preserve"> l’activité de démarchage bancaire </w:t>
      </w:r>
      <w:r w:rsidR="005938B7">
        <w:rPr>
          <w:rFonts w:ascii="Cambria" w:eastAsia="Arial" w:hAnsi="Cambria" w:cs="Segoe UI Light"/>
          <w:sz w:val="20"/>
          <w:szCs w:val="20"/>
        </w:rPr>
        <w:t>ou</w:t>
      </w:r>
      <w:r w:rsidR="00405D40">
        <w:rPr>
          <w:rFonts w:ascii="Cambria" w:eastAsia="Arial" w:hAnsi="Cambria" w:cs="Segoe UI Light"/>
          <w:sz w:val="20"/>
          <w:szCs w:val="20"/>
        </w:rPr>
        <w:t xml:space="preserve"> financier</w:t>
      </w:r>
      <w:r w:rsidR="00474F9C">
        <w:rPr>
          <w:rFonts w:ascii="Cambria" w:eastAsia="Arial" w:hAnsi="Cambria" w:cs="Segoe UI Light"/>
          <w:sz w:val="20"/>
          <w:szCs w:val="20"/>
        </w:rPr>
        <w:t>, pour le compte de MONEXT,</w:t>
      </w:r>
      <w:r w:rsidR="00405D40">
        <w:rPr>
          <w:rFonts w:ascii="Cambria" w:eastAsia="Arial" w:hAnsi="Cambria" w:cs="Segoe UI Light"/>
          <w:sz w:val="20"/>
          <w:szCs w:val="20"/>
        </w:rPr>
        <w:t xml:space="preserve"> </w:t>
      </w:r>
      <w:r w:rsidR="008E06C7" w:rsidRPr="00700F48">
        <w:rPr>
          <w:rFonts w:ascii="Cambria" w:eastAsia="Arial" w:hAnsi="Cambria" w:cs="Segoe UI Light"/>
          <w:sz w:val="20"/>
          <w:szCs w:val="20"/>
        </w:rPr>
        <w:t xml:space="preserve">à l’intérieur du secteur </w:t>
      </w:r>
      <w:r w:rsidR="00405D40">
        <w:rPr>
          <w:rFonts w:ascii="Cambria" w:eastAsia="Arial" w:hAnsi="Cambria" w:cs="Segoe UI Light"/>
          <w:sz w:val="20"/>
          <w:szCs w:val="20"/>
        </w:rPr>
        <w:t>(ci-après le</w:t>
      </w:r>
      <w:r w:rsidR="0049775F" w:rsidRPr="00700F48">
        <w:rPr>
          <w:rFonts w:ascii="Cambria" w:eastAsia="Arial" w:hAnsi="Cambria" w:cs="Segoe UI Light"/>
          <w:sz w:val="20"/>
          <w:szCs w:val="20"/>
        </w:rPr>
        <w:t xml:space="preserve"> </w:t>
      </w:r>
      <w:r w:rsidR="00405D40">
        <w:rPr>
          <w:rFonts w:ascii="Cambria" w:eastAsia="Arial" w:hAnsi="Cambria" w:cs="Segoe UI Light"/>
          <w:sz w:val="20"/>
          <w:szCs w:val="20"/>
        </w:rPr>
        <w:t>« </w:t>
      </w:r>
      <w:r w:rsidR="0049775F" w:rsidRPr="00700F48">
        <w:rPr>
          <w:rFonts w:ascii="Cambria" w:eastAsia="Arial" w:hAnsi="Cambria" w:cs="Segoe UI Light"/>
          <w:sz w:val="20"/>
          <w:szCs w:val="20"/>
        </w:rPr>
        <w:t xml:space="preserve">Territoire ») </w:t>
      </w:r>
      <w:r w:rsidR="008E06C7" w:rsidRPr="00700F48">
        <w:rPr>
          <w:rFonts w:ascii="Cambria" w:eastAsia="Arial" w:hAnsi="Cambria" w:cs="Segoe UI Light"/>
          <w:sz w:val="20"/>
          <w:szCs w:val="20"/>
        </w:rPr>
        <w:t>défini c</w:t>
      </w:r>
      <w:r w:rsidR="0049775F" w:rsidRPr="00700F48">
        <w:rPr>
          <w:rFonts w:ascii="Cambria" w:eastAsia="Arial" w:hAnsi="Cambria" w:cs="Segoe UI Light"/>
          <w:sz w:val="20"/>
          <w:szCs w:val="20"/>
        </w:rPr>
        <w:t xml:space="preserve">omme suit </w:t>
      </w:r>
      <w:r w:rsidR="008E06C7" w:rsidRPr="00700F48">
        <w:rPr>
          <w:rFonts w:ascii="Cambria" w:eastAsia="Arial" w:hAnsi="Cambria" w:cs="Segoe UI Light"/>
          <w:sz w:val="20"/>
          <w:szCs w:val="20"/>
        </w:rPr>
        <w:t>:</w:t>
      </w:r>
      <w:r w:rsidR="00914013" w:rsidRPr="00700F48">
        <w:rPr>
          <w:rFonts w:ascii="Cambria" w:eastAsia="Arial" w:hAnsi="Cambria" w:cs="Segoe UI Light"/>
          <w:sz w:val="20"/>
          <w:szCs w:val="20"/>
        </w:rPr>
        <w:t xml:space="preserve"> </w:t>
      </w:r>
    </w:p>
    <w:p w14:paraId="1A0248A6" w14:textId="15498E37" w:rsidR="0049775F" w:rsidRPr="00700F48" w:rsidRDefault="0049775F"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commentRangeStart w:id="1"/>
      <w:r w:rsidRPr="00700F48">
        <w:rPr>
          <w:rFonts w:ascii="Cambria" w:eastAsia="Arial" w:hAnsi="Cambria" w:cs="Segoe UI Light"/>
          <w:sz w:val="20"/>
          <w:szCs w:val="20"/>
        </w:rPr>
        <w:t>Secteur d’activité :</w:t>
      </w:r>
      <w:r w:rsidRPr="00700F48">
        <w:rPr>
          <w:rFonts w:ascii="Cambria" w:eastAsia="Arial" w:hAnsi="Cambria" w:cs="Segoe UI Light"/>
          <w:sz w:val="20"/>
          <w:szCs w:val="20"/>
        </w:rPr>
        <w:tab/>
        <w:t>……………………………………………………………</w:t>
      </w:r>
    </w:p>
    <w:p w14:paraId="6D90C9D3" w14:textId="07BF7B05" w:rsidR="00914013" w:rsidRPr="006460E5" w:rsidRDefault="0049775F"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700F48">
        <w:rPr>
          <w:rFonts w:ascii="Cambria" w:eastAsia="Arial" w:hAnsi="Cambria" w:cs="Segoe UI Light"/>
          <w:sz w:val="20"/>
          <w:szCs w:val="20"/>
        </w:rPr>
        <w:t>Zone géographique :</w:t>
      </w:r>
      <w:r w:rsidRPr="00700F48">
        <w:rPr>
          <w:rFonts w:ascii="Cambria" w:eastAsia="Arial" w:hAnsi="Cambria" w:cs="Segoe UI Light"/>
          <w:sz w:val="20"/>
          <w:szCs w:val="20"/>
        </w:rPr>
        <w:tab/>
        <w:t>……………………………………………………………</w:t>
      </w:r>
      <w:r w:rsidR="00914013" w:rsidRPr="00700F48">
        <w:rPr>
          <w:rFonts w:ascii="Cambria" w:eastAsia="Arial" w:hAnsi="Cambria" w:cs="Segoe UI Light"/>
          <w:sz w:val="20"/>
          <w:szCs w:val="20"/>
        </w:rPr>
        <w:t xml:space="preserve"> </w:t>
      </w:r>
      <w:commentRangeEnd w:id="1"/>
      <w:r w:rsidR="00474F9C">
        <w:rPr>
          <w:rStyle w:val="Marquedecommentaire"/>
          <w:rFonts w:ascii="Arial" w:eastAsia="Times New Roman" w:hAnsi="Arial" w:cs="Times New Roman"/>
          <w:lang w:eastAsia="fr-FR"/>
        </w:rPr>
        <w:commentReference w:id="1"/>
      </w:r>
    </w:p>
    <w:p w14:paraId="704B2F9C" w14:textId="77777777" w:rsidR="00474F9C" w:rsidRDefault="00474F9C" w:rsidP="009A39FE">
      <w:pPr>
        <w:spacing w:after="0" w:line="240" w:lineRule="auto"/>
        <w:jc w:val="both"/>
        <w:rPr>
          <w:rFonts w:ascii="Cambria" w:eastAsia="Arial" w:hAnsi="Cambria" w:cs="Segoe UI Light"/>
          <w:sz w:val="20"/>
          <w:szCs w:val="20"/>
        </w:rPr>
      </w:pPr>
    </w:p>
    <w:p w14:paraId="6F695585" w14:textId="1BD5B5FB" w:rsidR="00B1036C" w:rsidRDefault="00501936" w:rsidP="009A39FE">
      <w:pPr>
        <w:spacing w:after="0" w:line="240" w:lineRule="auto"/>
        <w:jc w:val="both"/>
        <w:rPr>
          <w:rFonts w:ascii="Cambria" w:eastAsia="Arial" w:hAnsi="Cambria" w:cs="Segoe UI Light"/>
          <w:sz w:val="20"/>
          <w:szCs w:val="20"/>
        </w:rPr>
      </w:pPr>
      <w:r>
        <w:rPr>
          <w:rFonts w:ascii="Cambria" w:eastAsia="Arial" w:hAnsi="Cambria" w:cs="Segoe UI Light"/>
          <w:sz w:val="20"/>
          <w:szCs w:val="20"/>
        </w:rPr>
        <w:t>L</w:t>
      </w:r>
      <w:r w:rsidRPr="00700F48">
        <w:rPr>
          <w:rFonts w:ascii="Cambria" w:eastAsia="Arial" w:hAnsi="Cambria" w:cs="Segoe UI Light"/>
          <w:sz w:val="20"/>
          <w:szCs w:val="20"/>
        </w:rPr>
        <w:t xml:space="preserve">e Mandataire </w:t>
      </w:r>
      <w:r w:rsidR="00F6082A">
        <w:rPr>
          <w:rFonts w:ascii="Cambria" w:eastAsia="Arial" w:hAnsi="Cambria" w:cs="Segoe UI Light"/>
          <w:sz w:val="20"/>
          <w:szCs w:val="20"/>
        </w:rPr>
        <w:t xml:space="preserve">et ses Collaborateurs </w:t>
      </w:r>
      <w:r w:rsidRPr="00700F48">
        <w:rPr>
          <w:rFonts w:ascii="Cambria" w:eastAsia="Arial" w:hAnsi="Cambria" w:cs="Segoe UI Light"/>
          <w:sz w:val="20"/>
          <w:szCs w:val="20"/>
        </w:rPr>
        <w:t>s’interdi</w:t>
      </w:r>
      <w:r w:rsidR="00F6082A">
        <w:rPr>
          <w:rFonts w:ascii="Cambria" w:eastAsia="Arial" w:hAnsi="Cambria" w:cs="Segoe UI Light"/>
          <w:sz w:val="20"/>
          <w:szCs w:val="20"/>
        </w:rPr>
        <w:t>sen</w:t>
      </w:r>
      <w:r w:rsidRPr="00700F48">
        <w:rPr>
          <w:rFonts w:ascii="Cambria" w:eastAsia="Arial" w:hAnsi="Cambria" w:cs="Segoe UI Light"/>
          <w:sz w:val="20"/>
          <w:szCs w:val="20"/>
        </w:rPr>
        <w:t>t toute action en dehors de ce secteur.</w:t>
      </w:r>
      <w:r w:rsidR="00914013" w:rsidRPr="00700F48">
        <w:rPr>
          <w:rFonts w:ascii="Cambria" w:eastAsia="Arial" w:hAnsi="Cambria" w:cs="Segoe UI Light"/>
          <w:sz w:val="20"/>
          <w:szCs w:val="20"/>
        </w:rPr>
        <w:t xml:space="preserve"> </w:t>
      </w:r>
    </w:p>
    <w:p w14:paraId="05CDF120" w14:textId="77777777" w:rsidR="00501936" w:rsidRPr="00700F48" w:rsidRDefault="00501936" w:rsidP="009A39FE">
      <w:pPr>
        <w:spacing w:after="0" w:line="240" w:lineRule="auto"/>
        <w:jc w:val="both"/>
        <w:rPr>
          <w:rFonts w:ascii="Cambria" w:eastAsia="Arial" w:hAnsi="Cambria" w:cs="Arial"/>
          <w:b/>
          <w:sz w:val="20"/>
          <w:szCs w:val="20"/>
        </w:rPr>
      </w:pPr>
    </w:p>
    <w:p w14:paraId="7BA4DD68" w14:textId="36759348" w:rsidR="00914013" w:rsidRPr="00700F48" w:rsidRDefault="00405D40" w:rsidP="009A39FE">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t xml:space="preserve">Il est précisé que cette autorisation n’est pas délivrée à titre exclusif, </w:t>
      </w:r>
      <w:r w:rsidR="0088348F" w:rsidRPr="00700F48">
        <w:rPr>
          <w:rFonts w:ascii="Cambria" w:eastAsia="Arial" w:hAnsi="Cambria" w:cs="Segoe UI Light"/>
          <w:sz w:val="20"/>
          <w:szCs w:val="20"/>
        </w:rPr>
        <w:t xml:space="preserve">MONEXT </w:t>
      </w:r>
      <w:r>
        <w:rPr>
          <w:rFonts w:ascii="Cambria" w:eastAsia="Arial" w:hAnsi="Cambria" w:cs="Segoe UI Light"/>
          <w:sz w:val="20"/>
          <w:szCs w:val="20"/>
        </w:rPr>
        <w:t xml:space="preserve">se réservant le droit </w:t>
      </w:r>
      <w:r w:rsidR="006A65B2">
        <w:rPr>
          <w:rFonts w:ascii="Cambria" w:eastAsia="Arial" w:hAnsi="Cambria" w:cs="Segoe UI Light"/>
          <w:sz w:val="20"/>
          <w:szCs w:val="20"/>
        </w:rPr>
        <w:t>d’</w:t>
      </w:r>
      <w:r w:rsidR="006A65B2" w:rsidRPr="00700F48">
        <w:rPr>
          <w:rFonts w:ascii="Cambria" w:eastAsia="Arial" w:hAnsi="Cambria" w:cs="Segoe UI Light"/>
          <w:sz w:val="20"/>
          <w:szCs w:val="20"/>
        </w:rPr>
        <w:t>exercer</w:t>
      </w:r>
      <w:r w:rsidR="006A65B2">
        <w:rPr>
          <w:rFonts w:ascii="Cambria" w:eastAsia="Arial" w:hAnsi="Cambria" w:cs="Segoe UI Light"/>
          <w:sz w:val="20"/>
          <w:szCs w:val="20"/>
        </w:rPr>
        <w:t xml:space="preserve"> l’activité de démarchage </w:t>
      </w:r>
      <w:r w:rsidR="005938B7">
        <w:rPr>
          <w:rFonts w:ascii="Cambria" w:eastAsia="Arial" w:hAnsi="Cambria" w:cs="Segoe UI Light"/>
          <w:sz w:val="20"/>
          <w:szCs w:val="20"/>
        </w:rPr>
        <w:t>bancaire ou financier</w:t>
      </w:r>
      <w:r w:rsidR="006A65B2">
        <w:rPr>
          <w:rFonts w:ascii="Cambria" w:eastAsia="Arial" w:hAnsi="Cambria" w:cs="Segoe UI Light"/>
          <w:sz w:val="20"/>
          <w:szCs w:val="20"/>
        </w:rPr>
        <w:t xml:space="preserve"> ou de commercialiser ses </w:t>
      </w:r>
      <w:r w:rsidR="006A65B2" w:rsidRPr="00FE3CA1">
        <w:rPr>
          <w:rFonts w:ascii="Cambria" w:eastAsia="Arial" w:hAnsi="Cambria" w:cs="Segoe UI Light"/>
          <w:sz w:val="20"/>
          <w:szCs w:val="20"/>
        </w:rPr>
        <w:t>produits et/ou services</w:t>
      </w:r>
      <w:r w:rsidR="006A65B2">
        <w:rPr>
          <w:rFonts w:ascii="Cambria" w:eastAsia="Arial" w:hAnsi="Cambria" w:cs="Segoe UI Light"/>
          <w:sz w:val="20"/>
          <w:szCs w:val="20"/>
        </w:rPr>
        <w:t xml:space="preserve"> </w:t>
      </w:r>
      <w:r w:rsidR="0088348F" w:rsidRPr="00700F48">
        <w:rPr>
          <w:rFonts w:ascii="Cambria" w:eastAsia="Arial" w:hAnsi="Cambria" w:cs="Segoe UI Light"/>
          <w:sz w:val="20"/>
          <w:szCs w:val="20"/>
        </w:rPr>
        <w:t>sur le Territoire</w:t>
      </w:r>
      <w:r w:rsidR="003D736F">
        <w:rPr>
          <w:rFonts w:ascii="Cambria" w:eastAsia="Arial" w:hAnsi="Cambria" w:cs="Segoe UI Light"/>
          <w:sz w:val="20"/>
          <w:szCs w:val="20"/>
        </w:rPr>
        <w:t>, de quelque manière que ce soit, directement ou indirectement</w:t>
      </w:r>
      <w:r w:rsidR="0088348F" w:rsidRPr="00700F48">
        <w:rPr>
          <w:rFonts w:ascii="Cambria" w:eastAsia="Arial" w:hAnsi="Cambria" w:cs="Segoe UI Light"/>
          <w:sz w:val="20"/>
          <w:szCs w:val="20"/>
        </w:rPr>
        <w:t>.</w:t>
      </w:r>
      <w:r w:rsidR="00914013" w:rsidRPr="00700F48">
        <w:rPr>
          <w:rFonts w:ascii="Cambria" w:eastAsia="Arial" w:hAnsi="Cambria" w:cs="Segoe UI Light"/>
          <w:sz w:val="20"/>
          <w:szCs w:val="20"/>
        </w:rPr>
        <w:t xml:space="preserve">  </w:t>
      </w:r>
    </w:p>
    <w:p w14:paraId="7E2D6CCC" w14:textId="77777777" w:rsidR="009A39FE" w:rsidRDefault="009A39FE" w:rsidP="009A39FE">
      <w:pPr>
        <w:spacing w:after="0" w:line="240" w:lineRule="auto"/>
        <w:rPr>
          <w:rFonts w:ascii="Cambria" w:hAnsi="Cambria"/>
          <w:sz w:val="20"/>
          <w:szCs w:val="20"/>
          <w:lang w:eastAsia="fr-FR"/>
        </w:rPr>
      </w:pPr>
    </w:p>
    <w:p w14:paraId="05AC6398" w14:textId="77777777" w:rsidR="005A10ED" w:rsidRPr="00700F48" w:rsidRDefault="005A10ED" w:rsidP="009A39FE">
      <w:pPr>
        <w:spacing w:after="0" w:line="240" w:lineRule="auto"/>
        <w:rPr>
          <w:rFonts w:ascii="Cambria" w:hAnsi="Cambria"/>
          <w:sz w:val="20"/>
          <w:szCs w:val="20"/>
          <w:lang w:eastAsia="fr-FR"/>
        </w:rPr>
      </w:pPr>
    </w:p>
    <w:p w14:paraId="2F8CC12A" w14:textId="20FC3FDB" w:rsidR="00741BF2" w:rsidRPr="00700F48" w:rsidRDefault="00741BF2" w:rsidP="00940D35">
      <w:pPr>
        <w:pStyle w:val="Titre1"/>
      </w:pPr>
      <w:r w:rsidRPr="00700F48">
        <w:t>OBLIGATIONS DE</w:t>
      </w:r>
      <w:r w:rsidR="007C0426" w:rsidRPr="00700F48">
        <w:t xml:space="preserve"> </w:t>
      </w:r>
      <w:r w:rsidR="0077273D" w:rsidRPr="0077273D">
        <w:rPr>
          <w:szCs w:val="20"/>
        </w:rPr>
        <w:t>MONEXT</w:t>
      </w:r>
    </w:p>
    <w:p w14:paraId="047ABE46" w14:textId="77777777" w:rsidR="0077581D" w:rsidRDefault="0077581D" w:rsidP="00940D35">
      <w:pPr>
        <w:keepNext/>
        <w:autoSpaceDE w:val="0"/>
        <w:autoSpaceDN w:val="0"/>
        <w:adjustRightInd w:val="0"/>
        <w:spacing w:after="0" w:line="240" w:lineRule="auto"/>
        <w:jc w:val="both"/>
        <w:rPr>
          <w:rFonts w:ascii="Cambria" w:hAnsi="Cambria" w:cs="Segoe UI Light"/>
          <w:sz w:val="20"/>
          <w:szCs w:val="20"/>
        </w:rPr>
      </w:pPr>
    </w:p>
    <w:p w14:paraId="756F6E5D" w14:textId="77777777" w:rsidR="00940D35" w:rsidRPr="009F7F17" w:rsidRDefault="00940D35" w:rsidP="00940D35">
      <w:pPr>
        <w:pStyle w:val="Paragraphedeliste"/>
        <w:keepNext/>
        <w:numPr>
          <w:ilvl w:val="1"/>
          <w:numId w:val="21"/>
        </w:numPr>
        <w:tabs>
          <w:tab w:val="left" w:pos="426"/>
        </w:tabs>
        <w:spacing w:after="0" w:line="240" w:lineRule="auto"/>
        <w:ind w:left="0" w:right="41" w:firstLine="0"/>
        <w:jc w:val="both"/>
        <w:rPr>
          <w:rFonts w:ascii="Cambria" w:eastAsia="Arial" w:hAnsi="Cambria" w:cs="Segoe UI Light"/>
          <w:b/>
          <w:sz w:val="20"/>
          <w:szCs w:val="20"/>
        </w:rPr>
      </w:pPr>
      <w:r w:rsidRPr="009F7F17">
        <w:rPr>
          <w:rFonts w:ascii="Cambria" w:eastAsia="Arial" w:hAnsi="Cambria" w:cs="Segoe UI Light"/>
          <w:b/>
          <w:sz w:val="20"/>
          <w:szCs w:val="20"/>
        </w:rPr>
        <w:t>Liste des Collaborateurs et cartes de démarcheur :</w:t>
      </w:r>
    </w:p>
    <w:p w14:paraId="7E240073" w14:textId="10F74865" w:rsidR="00706404" w:rsidRDefault="008D4F22" w:rsidP="00940D35">
      <w:pPr>
        <w:pStyle w:val="Paragraphedeliste"/>
        <w:keepNext/>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 xml:space="preserve">Transmettre </w:t>
      </w:r>
      <w:r w:rsidR="00706404" w:rsidRPr="00940D35">
        <w:rPr>
          <w:rFonts w:ascii="Cambria" w:eastAsia="Arial" w:hAnsi="Cambria" w:cs="Segoe UI Light"/>
          <w:sz w:val="20"/>
          <w:szCs w:val="20"/>
        </w:rPr>
        <w:t>au Mandataire</w:t>
      </w:r>
      <w:r w:rsidR="00DD6491" w:rsidRPr="00940D35">
        <w:rPr>
          <w:rFonts w:ascii="Cambria" w:eastAsia="Arial" w:hAnsi="Cambria" w:cs="Segoe UI Light"/>
          <w:sz w:val="20"/>
          <w:szCs w:val="20"/>
        </w:rPr>
        <w:t xml:space="preserve"> </w:t>
      </w:r>
      <w:r w:rsidR="003A0132" w:rsidRPr="00940D35">
        <w:rPr>
          <w:rFonts w:ascii="Cambria" w:eastAsia="Arial" w:hAnsi="Cambria" w:cs="Segoe UI Light"/>
          <w:sz w:val="20"/>
          <w:szCs w:val="20"/>
        </w:rPr>
        <w:t xml:space="preserve">les </w:t>
      </w:r>
      <w:r w:rsidR="00C67D5C">
        <w:rPr>
          <w:rFonts w:ascii="Cambria" w:eastAsia="Arial" w:hAnsi="Cambria" w:cs="Segoe UI Light"/>
          <w:sz w:val="20"/>
          <w:szCs w:val="20"/>
        </w:rPr>
        <w:t xml:space="preserve">informations nécessaires à l’émission des </w:t>
      </w:r>
      <w:r w:rsidR="003A0132" w:rsidRPr="00940D35">
        <w:rPr>
          <w:rFonts w:ascii="Cambria" w:eastAsia="Arial" w:hAnsi="Cambria" w:cs="Segoe UI Light"/>
          <w:sz w:val="20"/>
          <w:szCs w:val="20"/>
        </w:rPr>
        <w:t xml:space="preserve">cartes de démarcheur </w:t>
      </w:r>
      <w:r w:rsidR="005938B7" w:rsidRPr="00940D35">
        <w:rPr>
          <w:rFonts w:ascii="Cambria" w:eastAsia="Arial" w:hAnsi="Cambria" w:cs="Segoe UI Light"/>
          <w:sz w:val="20"/>
          <w:szCs w:val="20"/>
        </w:rPr>
        <w:t>bancaire ou financier</w:t>
      </w:r>
      <w:r w:rsidR="00717936" w:rsidRPr="00940D35">
        <w:rPr>
          <w:rFonts w:ascii="Cambria" w:eastAsia="Arial" w:hAnsi="Cambria" w:cs="Segoe UI Light"/>
          <w:sz w:val="20"/>
          <w:szCs w:val="20"/>
        </w:rPr>
        <w:t xml:space="preserve"> </w:t>
      </w:r>
      <w:r w:rsidR="00D66F5A" w:rsidRPr="00940D35">
        <w:rPr>
          <w:rFonts w:ascii="Cambria" w:eastAsia="Arial" w:hAnsi="Cambria" w:cs="Segoe UI Light"/>
          <w:sz w:val="20"/>
          <w:szCs w:val="20"/>
        </w:rPr>
        <w:t>individuelles</w:t>
      </w:r>
      <w:r w:rsidR="00654BE5" w:rsidRPr="00940D35">
        <w:rPr>
          <w:rFonts w:ascii="Cambria" w:eastAsia="Arial" w:hAnsi="Cambria" w:cs="Segoe UI Light"/>
          <w:sz w:val="20"/>
          <w:szCs w:val="20"/>
        </w:rPr>
        <w:t>,</w:t>
      </w:r>
      <w:r w:rsidR="007130D7" w:rsidRPr="00940D35">
        <w:rPr>
          <w:rFonts w:ascii="Cambria" w:eastAsia="Arial" w:hAnsi="Cambria" w:cs="Segoe UI Light"/>
          <w:sz w:val="20"/>
          <w:szCs w:val="20"/>
        </w:rPr>
        <w:t xml:space="preserve"> non cessibles</w:t>
      </w:r>
      <w:r w:rsidR="00654BE5" w:rsidRPr="00940D35">
        <w:rPr>
          <w:rFonts w:ascii="Cambria" w:eastAsia="Arial" w:hAnsi="Cambria" w:cs="Segoe UI Light"/>
          <w:sz w:val="20"/>
          <w:szCs w:val="20"/>
        </w:rPr>
        <w:t xml:space="preserve"> et</w:t>
      </w:r>
      <w:r w:rsidR="007130D7" w:rsidRPr="00940D35">
        <w:rPr>
          <w:rFonts w:ascii="Cambria" w:eastAsia="Arial" w:hAnsi="Cambria" w:cs="Segoe UI Light"/>
          <w:sz w:val="20"/>
          <w:szCs w:val="20"/>
        </w:rPr>
        <w:t xml:space="preserve"> établies aux noms des </w:t>
      </w:r>
      <w:r w:rsidR="00F6082A" w:rsidRPr="00940D35">
        <w:rPr>
          <w:rFonts w:ascii="Cambria" w:eastAsia="Arial" w:hAnsi="Cambria" w:cs="Segoe UI Light"/>
          <w:sz w:val="20"/>
          <w:szCs w:val="20"/>
        </w:rPr>
        <w:t>C</w:t>
      </w:r>
      <w:r w:rsidR="007130D7" w:rsidRPr="00940D35">
        <w:rPr>
          <w:rFonts w:ascii="Cambria" w:eastAsia="Arial" w:hAnsi="Cambria" w:cs="Segoe UI Light"/>
          <w:sz w:val="20"/>
          <w:szCs w:val="20"/>
        </w:rPr>
        <w:t>ollaborateurs</w:t>
      </w:r>
      <w:r w:rsidR="00CC30E6" w:rsidRPr="00940D35">
        <w:rPr>
          <w:rFonts w:ascii="Cambria" w:eastAsia="Arial" w:hAnsi="Cambria" w:cs="Segoe UI Light"/>
          <w:sz w:val="20"/>
          <w:szCs w:val="20"/>
        </w:rPr>
        <w:t xml:space="preserve"> référencés sur la liste </w:t>
      </w:r>
      <w:r w:rsidR="00436092" w:rsidRPr="00940D35">
        <w:rPr>
          <w:rFonts w:ascii="Cambria" w:eastAsia="Arial" w:hAnsi="Cambria" w:cs="Segoe UI Light"/>
          <w:sz w:val="20"/>
          <w:szCs w:val="20"/>
        </w:rPr>
        <w:t xml:space="preserve">mentionnée </w:t>
      </w:r>
      <w:r w:rsidR="009F7F17" w:rsidRPr="00940D35">
        <w:rPr>
          <w:rFonts w:ascii="Cambria" w:eastAsia="Arial" w:hAnsi="Cambria" w:cs="Segoe UI Light"/>
          <w:sz w:val="20"/>
          <w:szCs w:val="20"/>
        </w:rPr>
        <w:t xml:space="preserve">à l’article </w:t>
      </w:r>
      <w:r w:rsidR="00501936" w:rsidRPr="00940D35">
        <w:rPr>
          <w:rFonts w:ascii="Cambria" w:eastAsia="Arial" w:hAnsi="Cambria" w:cs="Segoe UI Light"/>
          <w:sz w:val="20"/>
          <w:szCs w:val="20"/>
        </w:rPr>
        <w:t>« Obligations du Mandataire »</w:t>
      </w:r>
      <w:r w:rsidR="00C3511C" w:rsidRPr="00940D35">
        <w:rPr>
          <w:rFonts w:ascii="Cambria" w:eastAsia="Arial" w:hAnsi="Cambria" w:cs="Segoe UI Light"/>
          <w:sz w:val="20"/>
          <w:szCs w:val="20"/>
        </w:rPr>
        <w:t xml:space="preserve"> ci-dessous</w:t>
      </w:r>
      <w:r w:rsidR="00940D35" w:rsidRPr="00940D35">
        <w:rPr>
          <w:rFonts w:ascii="Cambria" w:eastAsia="Arial" w:hAnsi="Cambria" w:cs="Segoe UI Light"/>
          <w:sz w:val="20"/>
          <w:szCs w:val="20"/>
        </w:rPr>
        <w:t>.</w:t>
      </w:r>
      <w:r w:rsidR="00C3511C" w:rsidRPr="00940D35">
        <w:rPr>
          <w:rFonts w:ascii="Cambria" w:eastAsia="Arial" w:hAnsi="Cambria" w:cs="Segoe UI Light"/>
          <w:sz w:val="20"/>
          <w:szCs w:val="20"/>
        </w:rPr>
        <w:t> </w:t>
      </w:r>
    </w:p>
    <w:p w14:paraId="447977C4" w14:textId="77777777" w:rsidR="00940D35" w:rsidRDefault="00940D35" w:rsidP="00940D35">
      <w:pPr>
        <w:tabs>
          <w:tab w:val="left" w:pos="426"/>
        </w:tabs>
        <w:spacing w:after="0" w:line="240" w:lineRule="auto"/>
        <w:ind w:right="41"/>
        <w:jc w:val="both"/>
        <w:rPr>
          <w:rFonts w:ascii="Cambria" w:eastAsia="Arial" w:hAnsi="Cambria" w:cs="Segoe UI Light"/>
          <w:sz w:val="20"/>
          <w:szCs w:val="20"/>
        </w:rPr>
      </w:pPr>
    </w:p>
    <w:p w14:paraId="134DB5F6" w14:textId="77777777" w:rsidR="00940D35" w:rsidRPr="005A0094" w:rsidRDefault="00940D35" w:rsidP="00940D35">
      <w:pPr>
        <w:pStyle w:val="Paragraphedeliste"/>
        <w:numPr>
          <w:ilvl w:val="1"/>
          <w:numId w:val="21"/>
        </w:numPr>
        <w:tabs>
          <w:tab w:val="left" w:pos="426"/>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t>Commercialisation des Services :</w:t>
      </w:r>
    </w:p>
    <w:p w14:paraId="4ED87831" w14:textId="733F5E44" w:rsidR="00940D35"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940D35">
        <w:rPr>
          <w:rFonts w:ascii="Cambria" w:eastAsia="Arial" w:hAnsi="Cambria" w:cs="Segoe UI Light"/>
          <w:sz w:val="20"/>
          <w:szCs w:val="20"/>
        </w:rPr>
        <w:t>M</w:t>
      </w:r>
      <w:r w:rsidR="009E5482" w:rsidRPr="00940D35">
        <w:rPr>
          <w:rFonts w:ascii="Cambria" w:eastAsia="Arial" w:hAnsi="Cambria" w:cs="Segoe UI Light"/>
          <w:sz w:val="20"/>
          <w:szCs w:val="20"/>
        </w:rPr>
        <w:t>ettre à disposition</w:t>
      </w:r>
      <w:r>
        <w:rPr>
          <w:rFonts w:ascii="Cambria" w:eastAsia="Arial" w:hAnsi="Cambria" w:cs="Segoe UI Light"/>
          <w:sz w:val="20"/>
          <w:szCs w:val="20"/>
        </w:rPr>
        <w:t xml:space="preserve"> du </w:t>
      </w:r>
      <w:r w:rsidRPr="00940D35">
        <w:rPr>
          <w:rFonts w:ascii="Cambria" w:eastAsia="Arial" w:hAnsi="Cambria" w:cs="Segoe UI Light"/>
          <w:sz w:val="20"/>
          <w:szCs w:val="20"/>
        </w:rPr>
        <w:t>Mandataire</w:t>
      </w:r>
      <w:r w:rsidR="009E5482" w:rsidRPr="00940D35">
        <w:rPr>
          <w:rFonts w:ascii="Cambria" w:eastAsia="Arial" w:hAnsi="Cambria" w:cs="Segoe UI Light"/>
          <w:sz w:val="20"/>
          <w:szCs w:val="20"/>
        </w:rPr>
        <w:t xml:space="preserve">, toute documentation, barème, grille et autre document technique et juridique concernant </w:t>
      </w:r>
      <w:r w:rsidR="00D87ED9" w:rsidRPr="00940D35">
        <w:rPr>
          <w:rFonts w:ascii="Cambria" w:eastAsia="Arial" w:hAnsi="Cambria" w:cs="Segoe UI Light"/>
          <w:sz w:val="20"/>
          <w:szCs w:val="20"/>
        </w:rPr>
        <w:t>les Services</w:t>
      </w:r>
      <w:r w:rsidR="009E5482" w:rsidRPr="00940D35">
        <w:rPr>
          <w:rFonts w:ascii="Cambria" w:eastAsia="Arial" w:hAnsi="Cambria" w:cs="Segoe UI Light"/>
          <w:sz w:val="20"/>
          <w:szCs w:val="20"/>
        </w:rPr>
        <w:t>, et nécessaire à l</w:t>
      </w:r>
      <w:r w:rsidR="00D87ED9" w:rsidRPr="00940D35">
        <w:rPr>
          <w:rFonts w:ascii="Cambria" w:eastAsia="Arial" w:hAnsi="Cambria" w:cs="Segoe UI Light"/>
          <w:sz w:val="20"/>
          <w:szCs w:val="20"/>
        </w:rPr>
        <w:t>eur</w:t>
      </w:r>
      <w:r w:rsidR="009E5482" w:rsidRPr="00940D35">
        <w:rPr>
          <w:rFonts w:ascii="Cambria" w:eastAsia="Arial" w:hAnsi="Cambria" w:cs="Segoe UI Light"/>
          <w:sz w:val="20"/>
          <w:szCs w:val="20"/>
        </w:rPr>
        <w:t xml:space="preserve"> présentation, étant entendu que l’ensemble de ces documents ne sont remis qu’à titre de prêt et demeurent donc propriété </w:t>
      </w:r>
      <w:r w:rsidR="00F913F6" w:rsidRPr="00940D35">
        <w:rPr>
          <w:rFonts w:ascii="Cambria" w:eastAsia="Arial" w:hAnsi="Cambria" w:cs="Segoe UI Light"/>
          <w:sz w:val="20"/>
          <w:szCs w:val="20"/>
        </w:rPr>
        <w:t>pleine et entière de MONEXT</w:t>
      </w:r>
      <w:r>
        <w:rPr>
          <w:rFonts w:ascii="Cambria" w:eastAsia="Arial" w:hAnsi="Cambria" w:cs="Segoe UI Light"/>
          <w:sz w:val="20"/>
          <w:szCs w:val="20"/>
        </w:rPr>
        <w:t>.</w:t>
      </w:r>
    </w:p>
    <w:p w14:paraId="3F6E05B2" w14:textId="77777777" w:rsid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C</w:t>
      </w:r>
      <w:r w:rsidR="00D87ED9" w:rsidRPr="00940D35">
        <w:rPr>
          <w:rFonts w:ascii="Cambria" w:eastAsia="Arial" w:hAnsi="Cambria" w:cs="Segoe UI Light"/>
          <w:sz w:val="20"/>
          <w:szCs w:val="20"/>
        </w:rPr>
        <w:t>ommuniquer</w:t>
      </w:r>
      <w:r>
        <w:rPr>
          <w:rFonts w:ascii="Cambria" w:eastAsia="Arial" w:hAnsi="Cambria" w:cs="Segoe UI Light"/>
          <w:sz w:val="20"/>
          <w:szCs w:val="20"/>
        </w:rPr>
        <w:t xml:space="preserve"> au </w:t>
      </w:r>
      <w:r w:rsidRPr="00940D35">
        <w:rPr>
          <w:rFonts w:ascii="Cambria" w:eastAsia="Arial" w:hAnsi="Cambria" w:cs="Segoe UI Light"/>
          <w:sz w:val="20"/>
          <w:szCs w:val="20"/>
        </w:rPr>
        <w:t>Mandataire</w:t>
      </w:r>
      <w:r w:rsidR="00D87ED9" w:rsidRPr="00940D35">
        <w:rPr>
          <w:rFonts w:ascii="Cambria" w:eastAsia="Arial" w:hAnsi="Cambria" w:cs="Segoe UI Light"/>
          <w:sz w:val="20"/>
          <w:szCs w:val="20"/>
        </w:rPr>
        <w:t xml:space="preserve"> toute information, notamment </w:t>
      </w:r>
      <w:r w:rsidR="009E5482" w:rsidRPr="00940D35">
        <w:rPr>
          <w:rFonts w:ascii="Cambria" w:eastAsia="Arial" w:hAnsi="Cambria" w:cs="Segoe UI Light"/>
          <w:sz w:val="20"/>
          <w:szCs w:val="20"/>
        </w:rPr>
        <w:t>tout changement dans sa politique commerciale</w:t>
      </w:r>
      <w:r w:rsidR="00D87ED9" w:rsidRPr="00940D35">
        <w:rPr>
          <w:rFonts w:ascii="Cambria" w:eastAsia="Arial" w:hAnsi="Cambria" w:cs="Segoe UI Light"/>
          <w:sz w:val="20"/>
          <w:szCs w:val="20"/>
        </w:rPr>
        <w:t>,</w:t>
      </w:r>
      <w:r w:rsidR="009E5482" w:rsidRPr="00940D35">
        <w:rPr>
          <w:rFonts w:ascii="Cambria" w:eastAsia="Arial" w:hAnsi="Cambria" w:cs="Segoe UI Light"/>
          <w:sz w:val="20"/>
          <w:szCs w:val="20"/>
        </w:rPr>
        <w:t xml:space="preserve"> </w:t>
      </w:r>
      <w:r w:rsidR="00D87ED9" w:rsidRPr="00940D35">
        <w:rPr>
          <w:rFonts w:ascii="Cambria" w:eastAsia="Arial" w:hAnsi="Cambria" w:cs="Segoe UI Light"/>
          <w:sz w:val="20"/>
          <w:szCs w:val="20"/>
        </w:rPr>
        <w:t xml:space="preserve">dans la mesure où cette information est </w:t>
      </w:r>
      <w:r w:rsidR="009E5482" w:rsidRPr="00940D35">
        <w:rPr>
          <w:rFonts w:ascii="Cambria" w:eastAsia="Arial" w:hAnsi="Cambria" w:cs="Segoe UI Light"/>
          <w:sz w:val="20"/>
          <w:szCs w:val="20"/>
        </w:rPr>
        <w:t xml:space="preserve">nécessaire à la bonne exécution </w:t>
      </w:r>
      <w:r w:rsidR="00D87ED9" w:rsidRPr="00940D35">
        <w:rPr>
          <w:rFonts w:ascii="Cambria" w:eastAsia="Arial" w:hAnsi="Cambria" w:cs="Segoe UI Light"/>
          <w:sz w:val="20"/>
          <w:szCs w:val="20"/>
        </w:rPr>
        <w:t>du Mandat</w:t>
      </w:r>
      <w:r>
        <w:rPr>
          <w:rFonts w:ascii="Cambria" w:eastAsia="Arial" w:hAnsi="Cambria" w:cs="Segoe UI Light"/>
          <w:sz w:val="20"/>
          <w:szCs w:val="20"/>
        </w:rPr>
        <w:t>.</w:t>
      </w:r>
    </w:p>
    <w:p w14:paraId="36FE8455" w14:textId="3C0DDA7E" w:rsidR="006F69EB" w:rsidRDefault="006F69EB"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Collaborer avec le Mandataire en répondant notamment à toute question de ce dernier</w:t>
      </w:r>
      <w:r w:rsidR="00FE087F">
        <w:rPr>
          <w:rFonts w:ascii="Cambria" w:eastAsia="Arial" w:hAnsi="Cambria" w:cs="Segoe UI Light"/>
          <w:sz w:val="20"/>
          <w:szCs w:val="20"/>
        </w:rPr>
        <w:t xml:space="preserve">, dans la mesure où cela s’avère </w:t>
      </w:r>
      <w:r w:rsidRPr="00940D35">
        <w:rPr>
          <w:rFonts w:ascii="Cambria" w:eastAsia="Arial" w:hAnsi="Cambria" w:cs="Segoe UI Light"/>
          <w:sz w:val="20"/>
          <w:szCs w:val="20"/>
        </w:rPr>
        <w:t>nécessaire à la bonne exécution du Mandat</w:t>
      </w:r>
      <w:r w:rsidR="00FE087F">
        <w:rPr>
          <w:rFonts w:ascii="Cambria" w:eastAsia="Arial" w:hAnsi="Cambria" w:cs="Segoe UI Light"/>
          <w:sz w:val="20"/>
          <w:szCs w:val="20"/>
        </w:rPr>
        <w:t>.</w:t>
      </w:r>
    </w:p>
    <w:p w14:paraId="0A75E6B0" w14:textId="37F62B70" w:rsidR="009E5482"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I</w:t>
      </w:r>
      <w:r w:rsidR="009E5482" w:rsidRPr="00940D35">
        <w:rPr>
          <w:rFonts w:ascii="Cambria" w:eastAsia="Arial" w:hAnsi="Cambria" w:cs="Segoe UI Light"/>
          <w:sz w:val="20"/>
          <w:szCs w:val="20"/>
        </w:rPr>
        <w:t xml:space="preserve">nformer </w:t>
      </w:r>
      <w:r>
        <w:rPr>
          <w:rFonts w:ascii="Cambria" w:eastAsia="Arial" w:hAnsi="Cambria" w:cs="Segoe UI Light"/>
          <w:sz w:val="20"/>
          <w:szCs w:val="20"/>
        </w:rPr>
        <w:t xml:space="preserve">le </w:t>
      </w:r>
      <w:r w:rsidRPr="00940D35">
        <w:rPr>
          <w:rFonts w:ascii="Cambria" w:eastAsia="Arial" w:hAnsi="Cambria" w:cs="Segoe UI Light"/>
          <w:sz w:val="20"/>
          <w:szCs w:val="20"/>
        </w:rPr>
        <w:t xml:space="preserve">Mandataire </w:t>
      </w:r>
      <w:r w:rsidR="009E5482" w:rsidRPr="00940D35">
        <w:rPr>
          <w:rFonts w:ascii="Cambria" w:eastAsia="Arial" w:hAnsi="Cambria" w:cs="Segoe UI Light"/>
          <w:sz w:val="20"/>
          <w:szCs w:val="20"/>
        </w:rPr>
        <w:t xml:space="preserve">dans des délais raisonnables de toute acceptation ou refus </w:t>
      </w:r>
      <w:r w:rsidR="0021599B" w:rsidRPr="00940D35">
        <w:rPr>
          <w:rFonts w:ascii="Cambria" w:eastAsia="Arial" w:hAnsi="Cambria" w:cs="Segoe UI Light"/>
          <w:sz w:val="20"/>
          <w:szCs w:val="20"/>
        </w:rPr>
        <w:t>de souscription</w:t>
      </w:r>
      <w:r w:rsidR="009E5482" w:rsidRPr="00940D35">
        <w:rPr>
          <w:rFonts w:ascii="Cambria" w:eastAsia="Arial" w:hAnsi="Cambria" w:cs="Segoe UI Light"/>
          <w:sz w:val="20"/>
          <w:szCs w:val="20"/>
        </w:rPr>
        <w:t xml:space="preserve"> </w:t>
      </w:r>
      <w:r w:rsidR="0021599B" w:rsidRPr="00940D35">
        <w:rPr>
          <w:rFonts w:ascii="Cambria" w:eastAsia="Arial" w:hAnsi="Cambria" w:cs="Segoe UI Light"/>
          <w:sz w:val="20"/>
          <w:szCs w:val="20"/>
        </w:rPr>
        <w:t xml:space="preserve">au Contrat Cadre de Services de Paiement </w:t>
      </w:r>
      <w:r w:rsidR="00CF2BF5" w:rsidRPr="00940D35">
        <w:rPr>
          <w:rFonts w:ascii="Cambria" w:eastAsia="Arial" w:hAnsi="Cambria" w:cs="Segoe UI Light"/>
          <w:sz w:val="20"/>
          <w:szCs w:val="20"/>
        </w:rPr>
        <w:t>par l</w:t>
      </w:r>
      <w:r w:rsidR="00AF33F2" w:rsidRPr="00940D35">
        <w:rPr>
          <w:rFonts w:ascii="Cambria" w:eastAsia="Arial" w:hAnsi="Cambria" w:cs="Segoe UI Light"/>
          <w:sz w:val="20"/>
          <w:szCs w:val="20"/>
        </w:rPr>
        <w:t>a Personne démarché</w:t>
      </w:r>
      <w:r w:rsidR="00CF2BF5" w:rsidRPr="00940D35">
        <w:rPr>
          <w:rFonts w:ascii="Cambria" w:eastAsia="Arial" w:hAnsi="Cambria" w:cs="Segoe UI Light"/>
          <w:sz w:val="20"/>
          <w:szCs w:val="20"/>
        </w:rPr>
        <w:t>e</w:t>
      </w:r>
      <w:r>
        <w:rPr>
          <w:rFonts w:ascii="Cambria" w:eastAsia="Arial" w:hAnsi="Cambria" w:cs="Segoe UI Light"/>
          <w:sz w:val="20"/>
          <w:szCs w:val="20"/>
        </w:rPr>
        <w:t xml:space="preserve"> par le Mandataire.</w:t>
      </w:r>
    </w:p>
    <w:p w14:paraId="79ED4784" w14:textId="77777777" w:rsidR="00940D35" w:rsidRDefault="00940D35" w:rsidP="00940D35">
      <w:pPr>
        <w:tabs>
          <w:tab w:val="left" w:pos="426"/>
        </w:tabs>
        <w:spacing w:after="0" w:line="240" w:lineRule="auto"/>
        <w:ind w:right="41"/>
        <w:jc w:val="both"/>
        <w:rPr>
          <w:rFonts w:ascii="Cambria" w:eastAsia="Arial" w:hAnsi="Cambria" w:cs="Segoe UI Light"/>
          <w:sz w:val="20"/>
          <w:szCs w:val="20"/>
        </w:rPr>
      </w:pPr>
    </w:p>
    <w:p w14:paraId="711F0B75" w14:textId="45EAFBC7" w:rsidR="00940D35" w:rsidRPr="005A0094" w:rsidRDefault="00940D35" w:rsidP="00940D35">
      <w:pPr>
        <w:pStyle w:val="Paragraphedeliste"/>
        <w:numPr>
          <w:ilvl w:val="1"/>
          <w:numId w:val="21"/>
        </w:numPr>
        <w:tabs>
          <w:tab w:val="left" w:pos="426"/>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t>Rémunération du Mandataire :</w:t>
      </w:r>
    </w:p>
    <w:p w14:paraId="461CC3BA" w14:textId="7DCCF9CD" w:rsidR="00940D35"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commentRangeStart w:id="2"/>
      <w:r>
        <w:rPr>
          <w:rFonts w:ascii="Cambria" w:eastAsia="Arial" w:hAnsi="Cambria" w:cs="Segoe UI Light"/>
          <w:sz w:val="20"/>
          <w:szCs w:val="20"/>
        </w:rPr>
        <w:t>Re</w:t>
      </w:r>
      <w:r w:rsidR="009E5482" w:rsidRPr="00940D35">
        <w:rPr>
          <w:rFonts w:ascii="Cambria" w:eastAsia="Arial" w:hAnsi="Cambria" w:cs="Segoe UI Light"/>
          <w:sz w:val="20"/>
          <w:szCs w:val="20"/>
        </w:rPr>
        <w:t>mettre</w:t>
      </w:r>
      <w:r>
        <w:rPr>
          <w:rFonts w:ascii="Cambria" w:eastAsia="Arial" w:hAnsi="Cambria" w:cs="Segoe UI Light"/>
          <w:sz w:val="20"/>
          <w:szCs w:val="20"/>
        </w:rPr>
        <w:t xml:space="preserve"> au</w:t>
      </w:r>
      <w:r w:rsidRPr="00940D35">
        <w:rPr>
          <w:rFonts w:ascii="Cambria" w:eastAsia="Arial" w:hAnsi="Cambria" w:cs="Segoe UI Light"/>
          <w:sz w:val="20"/>
          <w:szCs w:val="20"/>
        </w:rPr>
        <w:t xml:space="preserve"> Mandataire </w:t>
      </w:r>
      <w:r w:rsidR="009E5482" w:rsidRPr="00940D35">
        <w:rPr>
          <w:rFonts w:ascii="Cambria" w:eastAsia="Arial" w:hAnsi="Cambria" w:cs="Segoe UI Light"/>
          <w:sz w:val="20"/>
          <w:szCs w:val="20"/>
        </w:rPr>
        <w:t>un relevé détaillé des commissions dues, au plus tard le dernier jour du mois suivant le trimestre au cours duquel elles sont acquises</w:t>
      </w:r>
      <w:r w:rsidR="006F69EB">
        <w:rPr>
          <w:rFonts w:ascii="Cambria" w:eastAsia="Arial" w:hAnsi="Cambria" w:cs="Segoe UI Light"/>
          <w:sz w:val="20"/>
          <w:szCs w:val="20"/>
        </w:rPr>
        <w:t>.</w:t>
      </w:r>
    </w:p>
    <w:p w14:paraId="01FBA687" w14:textId="7FD686AB" w:rsidR="006623AD" w:rsidRPr="00940D35" w:rsidRDefault="00940D35" w:rsidP="00940D3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V</w:t>
      </w:r>
      <w:r w:rsidR="009F7F17" w:rsidRPr="00940D35">
        <w:rPr>
          <w:rFonts w:ascii="Cambria" w:eastAsia="Arial" w:hAnsi="Cambria" w:cs="Segoe UI Light"/>
          <w:sz w:val="20"/>
          <w:szCs w:val="20"/>
        </w:rPr>
        <w:t xml:space="preserve">erser </w:t>
      </w:r>
      <w:r>
        <w:rPr>
          <w:rFonts w:ascii="Cambria" w:eastAsia="Arial" w:hAnsi="Cambria" w:cs="Segoe UI Light"/>
          <w:sz w:val="20"/>
          <w:szCs w:val="20"/>
        </w:rPr>
        <w:t xml:space="preserve">au Mandataire </w:t>
      </w:r>
      <w:r w:rsidR="009F7F17" w:rsidRPr="00940D35">
        <w:rPr>
          <w:rFonts w:ascii="Cambria" w:eastAsia="Arial" w:hAnsi="Cambria" w:cs="Segoe UI Light"/>
          <w:sz w:val="20"/>
          <w:szCs w:val="20"/>
        </w:rPr>
        <w:t>la rémunération prévue à l’article « Rémunération »</w:t>
      </w:r>
      <w:r w:rsidR="009E5482" w:rsidRPr="00940D35">
        <w:rPr>
          <w:rFonts w:ascii="Cambria" w:eastAsia="Arial" w:hAnsi="Cambria" w:cs="Segoe UI Light"/>
          <w:sz w:val="20"/>
          <w:szCs w:val="20"/>
        </w:rPr>
        <w:t>.</w:t>
      </w:r>
      <w:commentRangeEnd w:id="2"/>
      <w:r w:rsidR="00CF2BF5" w:rsidRPr="00940D35">
        <w:rPr>
          <w:rFonts w:ascii="Cambria" w:eastAsia="Arial" w:hAnsi="Cambria" w:cs="Segoe UI Light"/>
          <w:sz w:val="20"/>
          <w:szCs w:val="20"/>
        </w:rPr>
        <w:commentReference w:id="2"/>
      </w:r>
    </w:p>
    <w:p w14:paraId="6B9CB849" w14:textId="621F1D20" w:rsidR="009F7F17" w:rsidRDefault="006623AD" w:rsidP="00AF33F2">
      <w:pPr>
        <w:pStyle w:val="Commentaire"/>
        <w:rPr>
          <w:rFonts w:ascii="Cambria" w:eastAsia="Arial" w:hAnsi="Cambria" w:cs="Segoe UI Light"/>
        </w:rPr>
      </w:pPr>
      <w:r>
        <w:rPr>
          <w:rStyle w:val="Marquedecommentaire"/>
        </w:rPr>
        <w:annotationRef/>
      </w:r>
    </w:p>
    <w:p w14:paraId="5EAD3CB3" w14:textId="07709717" w:rsidR="006F69EB" w:rsidRDefault="00171C96" w:rsidP="00AF33F2">
      <w:pPr>
        <w:pStyle w:val="Commentaire"/>
        <w:rPr>
          <w:rFonts w:ascii="Cambria" w:eastAsia="Arial" w:hAnsi="Cambria" w:cs="Segoe UI Light"/>
        </w:rPr>
      </w:pPr>
      <w:r>
        <w:rPr>
          <w:rFonts w:ascii="Cambria" w:eastAsia="Arial" w:hAnsi="Cambria" w:cs="Segoe UI Light"/>
        </w:rPr>
        <w:t xml:space="preserve">    </w:t>
      </w:r>
      <w:r w:rsidR="004337A6">
        <w:rPr>
          <w:rFonts w:ascii="Cambria" w:eastAsia="Arial" w:hAnsi="Cambria" w:cs="Segoe UI Light"/>
        </w:rPr>
        <w:t xml:space="preserve">     </w:t>
      </w:r>
    </w:p>
    <w:p w14:paraId="4EA4A304" w14:textId="239B036B" w:rsidR="001779B1" w:rsidRPr="0077273D" w:rsidRDefault="0077273D" w:rsidP="0077273D">
      <w:pPr>
        <w:pStyle w:val="Titre1"/>
      </w:pPr>
      <w:r w:rsidRPr="0077273D">
        <w:t>OBLIGATIONS DU MANDATAIRE</w:t>
      </w:r>
    </w:p>
    <w:p w14:paraId="3CCEABC9" w14:textId="77777777" w:rsidR="005A0094" w:rsidRDefault="005A0094" w:rsidP="009A39FE">
      <w:pPr>
        <w:autoSpaceDE w:val="0"/>
        <w:autoSpaceDN w:val="0"/>
        <w:adjustRightInd w:val="0"/>
        <w:spacing w:after="0" w:line="240" w:lineRule="auto"/>
        <w:jc w:val="both"/>
        <w:rPr>
          <w:rFonts w:ascii="Cambria" w:hAnsi="Cambria" w:cs="Segoe UI Light"/>
          <w:b/>
          <w:sz w:val="20"/>
          <w:szCs w:val="20"/>
        </w:rPr>
      </w:pPr>
    </w:p>
    <w:p w14:paraId="4BE1A5B8" w14:textId="70DAD897" w:rsidR="005A0094" w:rsidRPr="009F7F17" w:rsidRDefault="005A0094" w:rsidP="009F7F17">
      <w:pPr>
        <w:pStyle w:val="Paragraphedeliste"/>
        <w:numPr>
          <w:ilvl w:val="1"/>
          <w:numId w:val="21"/>
        </w:numPr>
        <w:tabs>
          <w:tab w:val="left" w:pos="426"/>
        </w:tabs>
        <w:spacing w:after="0" w:line="240" w:lineRule="auto"/>
        <w:ind w:left="0" w:right="41" w:firstLine="0"/>
        <w:jc w:val="both"/>
        <w:rPr>
          <w:rFonts w:ascii="Cambria" w:eastAsia="Arial" w:hAnsi="Cambria" w:cs="Segoe UI Light"/>
          <w:b/>
          <w:sz w:val="20"/>
          <w:szCs w:val="20"/>
        </w:rPr>
      </w:pPr>
      <w:r w:rsidRPr="009F7F17">
        <w:rPr>
          <w:rFonts w:ascii="Cambria" w:eastAsia="Arial" w:hAnsi="Cambria" w:cs="Segoe UI Light"/>
          <w:b/>
          <w:sz w:val="20"/>
          <w:szCs w:val="20"/>
        </w:rPr>
        <w:t xml:space="preserve">Liste </w:t>
      </w:r>
      <w:r w:rsidR="00463932" w:rsidRPr="009F7F17">
        <w:rPr>
          <w:rFonts w:ascii="Cambria" w:eastAsia="Arial" w:hAnsi="Cambria" w:cs="Segoe UI Light"/>
          <w:b/>
          <w:sz w:val="20"/>
          <w:szCs w:val="20"/>
        </w:rPr>
        <w:t xml:space="preserve">des Collaborateurs </w:t>
      </w:r>
      <w:r w:rsidRPr="009F7F17">
        <w:rPr>
          <w:rFonts w:ascii="Cambria" w:eastAsia="Arial" w:hAnsi="Cambria" w:cs="Segoe UI Light"/>
          <w:b/>
          <w:sz w:val="20"/>
          <w:szCs w:val="20"/>
        </w:rPr>
        <w:t>et carte</w:t>
      </w:r>
      <w:r w:rsidR="0077273D" w:rsidRPr="009F7F17">
        <w:rPr>
          <w:rFonts w:ascii="Cambria" w:eastAsia="Arial" w:hAnsi="Cambria" w:cs="Segoe UI Light"/>
          <w:b/>
          <w:sz w:val="20"/>
          <w:szCs w:val="20"/>
        </w:rPr>
        <w:t>s</w:t>
      </w:r>
      <w:r w:rsidRPr="009F7F17">
        <w:rPr>
          <w:rFonts w:ascii="Cambria" w:eastAsia="Arial" w:hAnsi="Cambria" w:cs="Segoe UI Light"/>
          <w:b/>
          <w:sz w:val="20"/>
          <w:szCs w:val="20"/>
        </w:rPr>
        <w:t xml:space="preserve"> </w:t>
      </w:r>
      <w:r w:rsidR="00463932" w:rsidRPr="009F7F17">
        <w:rPr>
          <w:rFonts w:ascii="Cambria" w:eastAsia="Arial" w:hAnsi="Cambria" w:cs="Segoe UI Light"/>
          <w:b/>
          <w:sz w:val="20"/>
          <w:szCs w:val="20"/>
        </w:rPr>
        <w:t>de démarcheur :</w:t>
      </w:r>
    </w:p>
    <w:p w14:paraId="67428E09" w14:textId="135EA4B8" w:rsidR="00B210C7" w:rsidRPr="006460E5"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F</w:t>
      </w:r>
      <w:r w:rsidR="00E44492" w:rsidRPr="006460E5">
        <w:rPr>
          <w:rFonts w:ascii="Cambria" w:eastAsia="Arial" w:hAnsi="Cambria" w:cs="Segoe UI Light"/>
          <w:sz w:val="20"/>
          <w:szCs w:val="20"/>
        </w:rPr>
        <w:t xml:space="preserve">ournir à MONEXT </w:t>
      </w:r>
      <w:r w:rsidR="00774099" w:rsidRPr="006460E5">
        <w:rPr>
          <w:rFonts w:ascii="Cambria" w:eastAsia="Arial" w:hAnsi="Cambria" w:cs="Segoe UI Light"/>
          <w:sz w:val="20"/>
          <w:szCs w:val="20"/>
        </w:rPr>
        <w:t>une</w:t>
      </w:r>
      <w:r w:rsidR="00E44492" w:rsidRPr="006460E5">
        <w:rPr>
          <w:rFonts w:ascii="Cambria" w:eastAsia="Arial" w:hAnsi="Cambria" w:cs="Segoe UI Light"/>
          <w:sz w:val="20"/>
          <w:szCs w:val="20"/>
        </w:rPr>
        <w:t xml:space="preserve"> liste </w:t>
      </w:r>
      <w:r w:rsidR="000535AE" w:rsidRPr="006460E5">
        <w:rPr>
          <w:rFonts w:ascii="Cambria" w:eastAsia="Arial" w:hAnsi="Cambria" w:cs="Segoe UI Light"/>
          <w:sz w:val="20"/>
          <w:szCs w:val="20"/>
        </w:rPr>
        <w:t xml:space="preserve">exhaustive </w:t>
      </w:r>
      <w:r w:rsidR="00B210C7" w:rsidRPr="00700F48">
        <w:rPr>
          <w:rFonts w:ascii="Cambria" w:eastAsia="Arial" w:hAnsi="Cambria" w:cs="Segoe UI Light"/>
          <w:sz w:val="20"/>
          <w:szCs w:val="20"/>
        </w:rPr>
        <w:t xml:space="preserve">des </w:t>
      </w:r>
      <w:r w:rsidR="00F6082A">
        <w:rPr>
          <w:rFonts w:ascii="Cambria" w:eastAsia="Arial" w:hAnsi="Cambria" w:cs="Segoe UI Light"/>
          <w:sz w:val="20"/>
          <w:szCs w:val="20"/>
        </w:rPr>
        <w:t>C</w:t>
      </w:r>
      <w:r w:rsidR="00B210C7" w:rsidRPr="00700F48">
        <w:rPr>
          <w:rFonts w:ascii="Cambria" w:eastAsia="Arial" w:hAnsi="Cambria" w:cs="Segoe UI Light"/>
          <w:sz w:val="20"/>
          <w:szCs w:val="20"/>
        </w:rPr>
        <w:t xml:space="preserve">ollaborateurs </w:t>
      </w:r>
      <w:r w:rsidR="007870EE" w:rsidRPr="00700F48">
        <w:rPr>
          <w:rFonts w:ascii="Cambria" w:eastAsia="Arial" w:hAnsi="Cambria" w:cs="Segoe UI Light"/>
          <w:sz w:val="20"/>
          <w:szCs w:val="20"/>
        </w:rPr>
        <w:t xml:space="preserve">qui </w:t>
      </w:r>
      <w:r w:rsidR="003D07C1" w:rsidRPr="00700F48">
        <w:rPr>
          <w:rFonts w:ascii="Cambria" w:eastAsia="Arial" w:hAnsi="Cambria" w:cs="Segoe UI Light"/>
          <w:sz w:val="20"/>
          <w:szCs w:val="20"/>
        </w:rPr>
        <w:t>proposeront et commercialiseront</w:t>
      </w:r>
      <w:r w:rsidR="004F5937" w:rsidRPr="00700F48">
        <w:rPr>
          <w:rFonts w:ascii="Cambria" w:eastAsia="Arial" w:hAnsi="Cambria" w:cs="Segoe UI Light"/>
          <w:sz w:val="20"/>
          <w:szCs w:val="20"/>
        </w:rPr>
        <w:t xml:space="preserve"> </w:t>
      </w:r>
      <w:r w:rsidR="00F768D0">
        <w:rPr>
          <w:rFonts w:ascii="Cambria" w:eastAsia="Arial" w:hAnsi="Cambria" w:cs="Segoe UI Light"/>
          <w:sz w:val="20"/>
          <w:szCs w:val="20"/>
        </w:rPr>
        <w:t xml:space="preserve">les Services </w:t>
      </w:r>
      <w:r w:rsidR="00CF2BF5">
        <w:rPr>
          <w:rFonts w:ascii="Cambria" w:eastAsia="Arial" w:hAnsi="Cambria" w:cs="Segoe UI Light"/>
          <w:sz w:val="20"/>
          <w:szCs w:val="20"/>
        </w:rPr>
        <w:t>sur</w:t>
      </w:r>
      <w:r w:rsidR="004F5937" w:rsidRPr="00700F48">
        <w:rPr>
          <w:rFonts w:ascii="Cambria" w:eastAsia="Arial" w:hAnsi="Cambria" w:cs="Segoe UI Light"/>
          <w:sz w:val="20"/>
          <w:szCs w:val="20"/>
        </w:rPr>
        <w:t xml:space="preserve"> le </w:t>
      </w:r>
      <w:r w:rsidR="00CF2BF5">
        <w:rPr>
          <w:rFonts w:ascii="Cambria" w:eastAsia="Arial" w:hAnsi="Cambria" w:cs="Segoe UI Light"/>
          <w:sz w:val="20"/>
          <w:szCs w:val="20"/>
        </w:rPr>
        <w:t>Territoire</w:t>
      </w:r>
      <w:r w:rsidR="004F5937" w:rsidRPr="006460E5">
        <w:rPr>
          <w:rFonts w:ascii="Cambria" w:eastAsia="Arial" w:hAnsi="Cambria" w:cs="Segoe UI Light"/>
          <w:sz w:val="20"/>
          <w:szCs w:val="20"/>
        </w:rPr>
        <w:t>, au nom et pour le compte de MONEXT</w:t>
      </w:r>
      <w:r>
        <w:rPr>
          <w:rFonts w:ascii="Cambria" w:eastAsia="Arial" w:hAnsi="Cambria" w:cs="Segoe UI Light"/>
          <w:sz w:val="20"/>
          <w:szCs w:val="20"/>
        </w:rPr>
        <w:t>.</w:t>
      </w:r>
    </w:p>
    <w:p w14:paraId="0FA07864" w14:textId="12062794" w:rsidR="0011234B" w:rsidRPr="00700F48"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I</w:t>
      </w:r>
      <w:r w:rsidR="0011234B" w:rsidRPr="006460E5">
        <w:rPr>
          <w:rFonts w:ascii="Cambria" w:eastAsia="Arial" w:hAnsi="Cambria" w:cs="Segoe UI Light"/>
          <w:sz w:val="20"/>
          <w:szCs w:val="20"/>
        </w:rPr>
        <w:t xml:space="preserve">nformer MONEXT de toute modification de </w:t>
      </w:r>
      <w:r w:rsidR="00434087" w:rsidRPr="006460E5">
        <w:rPr>
          <w:rFonts w:ascii="Cambria" w:eastAsia="Arial" w:hAnsi="Cambria" w:cs="Segoe UI Light"/>
          <w:sz w:val="20"/>
          <w:szCs w:val="20"/>
        </w:rPr>
        <w:t>cette liste</w:t>
      </w:r>
      <w:r w:rsidR="00DD2B51" w:rsidRPr="006460E5">
        <w:rPr>
          <w:rFonts w:ascii="Cambria" w:eastAsia="Arial" w:hAnsi="Cambria" w:cs="Segoe UI Light"/>
          <w:sz w:val="20"/>
          <w:szCs w:val="20"/>
        </w:rPr>
        <w:t xml:space="preserve"> que ce soit par ajout</w:t>
      </w:r>
      <w:r w:rsidR="00A273BD" w:rsidRPr="006460E5">
        <w:rPr>
          <w:rFonts w:ascii="Cambria" w:eastAsia="Arial" w:hAnsi="Cambria" w:cs="Segoe UI Light"/>
          <w:sz w:val="20"/>
          <w:szCs w:val="20"/>
        </w:rPr>
        <w:t xml:space="preserve"> ou par suppression </w:t>
      </w:r>
      <w:r w:rsidR="001B36E0" w:rsidRPr="006460E5">
        <w:rPr>
          <w:rFonts w:ascii="Cambria" w:eastAsia="Arial" w:hAnsi="Cambria" w:cs="Segoe UI Light"/>
          <w:sz w:val="20"/>
          <w:szCs w:val="20"/>
        </w:rPr>
        <w:t xml:space="preserve">d’un </w:t>
      </w:r>
      <w:r w:rsidR="00F6082A">
        <w:rPr>
          <w:rFonts w:ascii="Cambria" w:eastAsia="Arial" w:hAnsi="Cambria" w:cs="Segoe UI Light"/>
          <w:sz w:val="20"/>
          <w:szCs w:val="20"/>
        </w:rPr>
        <w:t>C</w:t>
      </w:r>
      <w:r w:rsidR="001B36E0" w:rsidRPr="006460E5">
        <w:rPr>
          <w:rFonts w:ascii="Cambria" w:eastAsia="Arial" w:hAnsi="Cambria" w:cs="Segoe UI Light"/>
          <w:sz w:val="20"/>
          <w:szCs w:val="20"/>
        </w:rPr>
        <w:t>ollaborateur</w:t>
      </w:r>
      <w:r w:rsidR="00F768D0">
        <w:rPr>
          <w:rFonts w:ascii="Cambria" w:eastAsia="Arial" w:hAnsi="Cambria" w:cs="Segoe UI Light"/>
          <w:sz w:val="20"/>
          <w:szCs w:val="20"/>
        </w:rPr>
        <w:t xml:space="preserve">, </w:t>
      </w:r>
      <w:r w:rsidR="00F768D0" w:rsidRPr="006460E5">
        <w:rPr>
          <w:rFonts w:ascii="Cambria" w:eastAsia="Arial" w:hAnsi="Cambria" w:cs="Segoe UI Light"/>
          <w:sz w:val="20"/>
          <w:szCs w:val="20"/>
        </w:rPr>
        <w:t>dans un délai de vingt-quatre (24) heures</w:t>
      </w:r>
      <w:r>
        <w:rPr>
          <w:rFonts w:ascii="Cambria" w:eastAsia="Arial" w:hAnsi="Cambria" w:cs="Segoe UI Light"/>
          <w:sz w:val="20"/>
          <w:szCs w:val="20"/>
        </w:rPr>
        <w:t>.</w:t>
      </w:r>
    </w:p>
    <w:p w14:paraId="207CCB9C" w14:textId="75E4FBF8" w:rsidR="00C67D5C" w:rsidRPr="00403C5F" w:rsidRDefault="004337A6" w:rsidP="004337A6">
      <w:pPr>
        <w:pStyle w:val="Paragraphedeliste"/>
        <w:keepNext/>
        <w:numPr>
          <w:ilvl w:val="7"/>
          <w:numId w:val="21"/>
        </w:numPr>
        <w:tabs>
          <w:tab w:val="left" w:pos="426"/>
        </w:tabs>
        <w:spacing w:after="0" w:line="240" w:lineRule="auto"/>
        <w:ind w:right="41"/>
        <w:jc w:val="both"/>
        <w:rPr>
          <w:rFonts w:ascii="Cambria" w:eastAsia="Arial" w:hAnsi="Cambria" w:cs="Segoe UI Light"/>
          <w:sz w:val="20"/>
          <w:szCs w:val="20"/>
        </w:rPr>
      </w:pPr>
      <w:r w:rsidRPr="00403C5F">
        <w:rPr>
          <w:rFonts w:ascii="Cambria" w:eastAsia="Arial" w:hAnsi="Cambria" w:cs="Segoe UI Light"/>
          <w:sz w:val="20"/>
          <w:szCs w:val="20"/>
        </w:rPr>
        <w:t>Signer, f</w:t>
      </w:r>
      <w:r w:rsidR="00C67D5C" w:rsidRPr="00403C5F">
        <w:rPr>
          <w:rFonts w:ascii="Cambria" w:eastAsia="Arial" w:hAnsi="Cambria" w:cs="Segoe UI Light"/>
          <w:sz w:val="20"/>
          <w:szCs w:val="20"/>
        </w:rPr>
        <w:t xml:space="preserve">ournir </w:t>
      </w:r>
      <w:r w:rsidR="00C55244" w:rsidRPr="00403C5F">
        <w:rPr>
          <w:rFonts w:ascii="Cambria" w:eastAsia="Arial" w:hAnsi="Cambria" w:cs="Segoe UI Light"/>
          <w:sz w:val="20"/>
          <w:szCs w:val="20"/>
        </w:rPr>
        <w:t xml:space="preserve">et faire signer </w:t>
      </w:r>
      <w:r w:rsidR="00C67D5C" w:rsidRPr="00403C5F">
        <w:rPr>
          <w:rFonts w:ascii="Cambria" w:eastAsia="Arial" w:hAnsi="Cambria" w:cs="Segoe UI Light"/>
          <w:sz w:val="20"/>
          <w:szCs w:val="20"/>
        </w:rPr>
        <w:t xml:space="preserve">aux Collaborateurs des cartes </w:t>
      </w:r>
      <w:r w:rsidR="00077427" w:rsidRPr="00403C5F">
        <w:rPr>
          <w:rFonts w:ascii="Cambria" w:eastAsia="Arial" w:hAnsi="Cambria" w:cs="Segoe UI Light"/>
          <w:sz w:val="20"/>
          <w:szCs w:val="20"/>
        </w:rPr>
        <w:t xml:space="preserve">nominatives </w:t>
      </w:r>
      <w:r w:rsidR="00C67D5C" w:rsidRPr="00403C5F">
        <w:rPr>
          <w:rFonts w:ascii="Cambria" w:eastAsia="Arial" w:hAnsi="Cambria" w:cs="Segoe UI Light"/>
          <w:sz w:val="20"/>
          <w:szCs w:val="20"/>
        </w:rPr>
        <w:t>de démarcheur bancaire ou financier</w:t>
      </w:r>
      <w:r w:rsidR="00077427" w:rsidRPr="00403C5F">
        <w:rPr>
          <w:rFonts w:ascii="Cambria" w:eastAsia="Arial" w:hAnsi="Cambria" w:cs="Segoe UI Light"/>
          <w:sz w:val="20"/>
          <w:szCs w:val="20"/>
        </w:rPr>
        <w:t xml:space="preserve"> individuelles, non cessibles</w:t>
      </w:r>
      <w:r w:rsidR="00C67D5C" w:rsidRPr="00403C5F">
        <w:rPr>
          <w:rFonts w:ascii="Cambria" w:eastAsia="Arial" w:hAnsi="Cambria" w:cs="Segoe UI Light"/>
          <w:sz w:val="20"/>
          <w:szCs w:val="20"/>
        </w:rPr>
        <w:t xml:space="preserve"> </w:t>
      </w:r>
      <w:r w:rsidR="00077427" w:rsidRPr="00403C5F">
        <w:rPr>
          <w:rFonts w:ascii="Cambria" w:eastAsia="Arial" w:hAnsi="Cambria" w:cs="Segoe UI Light"/>
          <w:sz w:val="20"/>
          <w:szCs w:val="20"/>
        </w:rPr>
        <w:t xml:space="preserve">et respectant les disposition de l’Arrêté du 28 septembre 2004 </w:t>
      </w:r>
      <w:r w:rsidRPr="00403C5F">
        <w:rPr>
          <w:rFonts w:ascii="Cambria" w:eastAsia="Arial" w:hAnsi="Cambria" w:cs="Segoe UI Light"/>
          <w:sz w:val="20"/>
          <w:szCs w:val="20"/>
        </w:rPr>
        <w:t>relatif à la carte de démarchage prévue à l'article L.341-8 du code monétaire et financier (cf. extrait en Annexe 3)</w:t>
      </w:r>
      <w:r w:rsidR="00C67D5C" w:rsidRPr="00403C5F">
        <w:rPr>
          <w:rFonts w:ascii="Cambria" w:eastAsia="Arial" w:hAnsi="Cambria" w:cs="Segoe UI Light"/>
          <w:sz w:val="20"/>
          <w:szCs w:val="20"/>
        </w:rPr>
        <w:t>. </w:t>
      </w:r>
    </w:p>
    <w:p w14:paraId="426F8403" w14:textId="035E327A" w:rsidR="009F7F17" w:rsidRPr="00C67D5C" w:rsidRDefault="009F7F17" w:rsidP="009F7F17">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C67D5C">
        <w:rPr>
          <w:rFonts w:ascii="Cambria" w:eastAsia="Arial" w:hAnsi="Cambria" w:cs="Segoe UI Light"/>
          <w:sz w:val="20"/>
          <w:szCs w:val="20"/>
        </w:rPr>
        <w:t>A</w:t>
      </w:r>
      <w:r w:rsidR="00463932" w:rsidRPr="00C67D5C">
        <w:rPr>
          <w:rFonts w:ascii="Cambria" w:eastAsia="Arial" w:hAnsi="Cambria" w:cs="Segoe UI Light"/>
          <w:sz w:val="20"/>
          <w:szCs w:val="20"/>
        </w:rPr>
        <w:t xml:space="preserve">ssurer le suivi de la validité des cartes de démarcheur fournies aux Collaborateurs et </w:t>
      </w:r>
      <w:r w:rsidR="00C67D5C">
        <w:rPr>
          <w:rFonts w:ascii="Cambria" w:eastAsia="Arial" w:hAnsi="Cambria" w:cs="Segoe UI Light"/>
          <w:sz w:val="20"/>
          <w:szCs w:val="20"/>
        </w:rPr>
        <w:t xml:space="preserve"> les </w:t>
      </w:r>
      <w:r w:rsidR="00463932" w:rsidRPr="00C67D5C">
        <w:rPr>
          <w:rFonts w:ascii="Cambria" w:eastAsia="Arial" w:hAnsi="Cambria" w:cs="Segoe UI Light"/>
          <w:sz w:val="20"/>
          <w:szCs w:val="20"/>
        </w:rPr>
        <w:t>renouvele</w:t>
      </w:r>
      <w:r w:rsidR="00C67D5C">
        <w:rPr>
          <w:rFonts w:ascii="Cambria" w:eastAsia="Arial" w:hAnsi="Cambria" w:cs="Segoe UI Light"/>
          <w:sz w:val="20"/>
          <w:szCs w:val="20"/>
        </w:rPr>
        <w:t>r</w:t>
      </w:r>
      <w:r w:rsidR="00463932" w:rsidRPr="00C67D5C">
        <w:rPr>
          <w:rFonts w:ascii="Cambria" w:eastAsia="Arial" w:hAnsi="Cambria" w:cs="Segoe UI Light"/>
          <w:sz w:val="20"/>
          <w:szCs w:val="20"/>
        </w:rPr>
        <w:t xml:space="preserve"> avant la fin de leur durée de validité de deux (2) ans</w:t>
      </w:r>
      <w:r w:rsidRPr="00C67D5C">
        <w:rPr>
          <w:rFonts w:ascii="Cambria" w:eastAsia="Arial" w:hAnsi="Cambria" w:cs="Segoe UI Light"/>
          <w:sz w:val="20"/>
          <w:szCs w:val="20"/>
        </w:rPr>
        <w:t>.</w:t>
      </w:r>
    </w:p>
    <w:p w14:paraId="678761EE" w14:textId="10EF4F31" w:rsidR="00D81822"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R</w:t>
      </w:r>
      <w:r w:rsidR="00F768D0">
        <w:rPr>
          <w:rFonts w:ascii="Cambria" w:eastAsia="Arial" w:hAnsi="Cambria" w:cs="Segoe UI Light"/>
          <w:sz w:val="20"/>
          <w:szCs w:val="20"/>
        </w:rPr>
        <w:t xml:space="preserve">écupérer et </w:t>
      </w:r>
      <w:r w:rsidR="00C67D5C">
        <w:rPr>
          <w:rFonts w:ascii="Cambria" w:eastAsia="Arial" w:hAnsi="Cambria" w:cs="Segoe UI Light"/>
          <w:sz w:val="20"/>
          <w:szCs w:val="20"/>
        </w:rPr>
        <w:t xml:space="preserve">détruire </w:t>
      </w:r>
      <w:r w:rsidR="00C825C2" w:rsidRPr="006460E5">
        <w:rPr>
          <w:rFonts w:ascii="Cambria" w:eastAsia="Arial" w:hAnsi="Cambria" w:cs="Segoe UI Light"/>
          <w:sz w:val="20"/>
          <w:szCs w:val="20"/>
        </w:rPr>
        <w:t>l</w:t>
      </w:r>
      <w:r w:rsidR="00463932">
        <w:rPr>
          <w:rFonts w:ascii="Cambria" w:eastAsia="Arial" w:hAnsi="Cambria" w:cs="Segoe UI Light"/>
          <w:sz w:val="20"/>
          <w:szCs w:val="20"/>
        </w:rPr>
        <w:t>es</w:t>
      </w:r>
      <w:r w:rsidR="00C825C2" w:rsidRPr="006460E5">
        <w:rPr>
          <w:rFonts w:ascii="Cambria" w:eastAsia="Arial" w:hAnsi="Cambria" w:cs="Segoe UI Light"/>
          <w:sz w:val="20"/>
          <w:szCs w:val="20"/>
        </w:rPr>
        <w:t xml:space="preserve"> carte</w:t>
      </w:r>
      <w:r w:rsidR="00463932">
        <w:rPr>
          <w:rFonts w:ascii="Cambria" w:eastAsia="Arial" w:hAnsi="Cambria" w:cs="Segoe UI Light"/>
          <w:sz w:val="20"/>
          <w:szCs w:val="20"/>
        </w:rPr>
        <w:t>s</w:t>
      </w:r>
      <w:r w:rsidR="00C825C2" w:rsidRPr="006460E5">
        <w:rPr>
          <w:rFonts w:ascii="Cambria" w:eastAsia="Arial" w:hAnsi="Cambria" w:cs="Segoe UI Light"/>
          <w:sz w:val="20"/>
          <w:szCs w:val="20"/>
        </w:rPr>
        <w:t xml:space="preserve"> de démarcheur</w:t>
      </w:r>
      <w:r w:rsidR="00A408AE" w:rsidRPr="006460E5">
        <w:rPr>
          <w:rFonts w:ascii="Cambria" w:eastAsia="Arial" w:hAnsi="Cambria" w:cs="Segoe UI Light"/>
          <w:sz w:val="20"/>
          <w:szCs w:val="20"/>
        </w:rPr>
        <w:t xml:space="preserve"> d</w:t>
      </w:r>
      <w:r w:rsidR="00463932">
        <w:rPr>
          <w:rFonts w:ascii="Cambria" w:eastAsia="Arial" w:hAnsi="Cambria" w:cs="Segoe UI Light"/>
          <w:sz w:val="20"/>
          <w:szCs w:val="20"/>
        </w:rPr>
        <w:t>es</w:t>
      </w:r>
      <w:r w:rsidR="00A408AE" w:rsidRPr="006460E5">
        <w:rPr>
          <w:rFonts w:ascii="Cambria" w:eastAsia="Arial" w:hAnsi="Cambria" w:cs="Segoe UI Light"/>
          <w:sz w:val="20"/>
          <w:szCs w:val="20"/>
        </w:rPr>
        <w:t xml:space="preserve"> </w:t>
      </w:r>
      <w:r w:rsidR="00F6082A">
        <w:rPr>
          <w:rFonts w:ascii="Cambria" w:eastAsia="Arial" w:hAnsi="Cambria" w:cs="Segoe UI Light"/>
          <w:sz w:val="20"/>
          <w:szCs w:val="20"/>
        </w:rPr>
        <w:t>C</w:t>
      </w:r>
      <w:r w:rsidR="00A408AE" w:rsidRPr="006460E5">
        <w:rPr>
          <w:rFonts w:ascii="Cambria" w:eastAsia="Arial" w:hAnsi="Cambria" w:cs="Segoe UI Light"/>
          <w:sz w:val="20"/>
          <w:szCs w:val="20"/>
        </w:rPr>
        <w:t>ollaborateur</w:t>
      </w:r>
      <w:r w:rsidR="00463932">
        <w:rPr>
          <w:rFonts w:ascii="Cambria" w:eastAsia="Arial" w:hAnsi="Cambria" w:cs="Segoe UI Light"/>
          <w:sz w:val="20"/>
          <w:szCs w:val="20"/>
        </w:rPr>
        <w:t>s</w:t>
      </w:r>
      <w:r w:rsidR="007C3E1B" w:rsidRPr="006460E5">
        <w:rPr>
          <w:rFonts w:ascii="Cambria" w:eastAsia="Arial" w:hAnsi="Cambria" w:cs="Segoe UI Light"/>
          <w:sz w:val="20"/>
          <w:szCs w:val="20"/>
        </w:rPr>
        <w:t xml:space="preserve"> supprimé</w:t>
      </w:r>
      <w:r w:rsidR="00463932">
        <w:rPr>
          <w:rFonts w:ascii="Cambria" w:eastAsia="Arial" w:hAnsi="Cambria" w:cs="Segoe UI Light"/>
          <w:sz w:val="20"/>
          <w:szCs w:val="20"/>
        </w:rPr>
        <w:t>s</w:t>
      </w:r>
      <w:r w:rsidR="007C3E1B" w:rsidRPr="006460E5">
        <w:rPr>
          <w:rFonts w:ascii="Cambria" w:eastAsia="Arial" w:hAnsi="Cambria" w:cs="Segoe UI Light"/>
          <w:sz w:val="20"/>
          <w:szCs w:val="20"/>
        </w:rPr>
        <w:t xml:space="preserve"> de la</w:t>
      </w:r>
      <w:r w:rsidR="00463932">
        <w:rPr>
          <w:rFonts w:ascii="Cambria" w:eastAsia="Arial" w:hAnsi="Cambria" w:cs="Segoe UI Light"/>
          <w:sz w:val="20"/>
          <w:szCs w:val="20"/>
        </w:rPr>
        <w:t>dite</w:t>
      </w:r>
      <w:r w:rsidR="007C3E1B" w:rsidRPr="006460E5">
        <w:rPr>
          <w:rFonts w:ascii="Cambria" w:eastAsia="Arial" w:hAnsi="Cambria" w:cs="Segoe UI Light"/>
          <w:sz w:val="20"/>
          <w:szCs w:val="20"/>
        </w:rPr>
        <w:t xml:space="preserve"> liste</w:t>
      </w:r>
      <w:r w:rsidR="00463932">
        <w:rPr>
          <w:rFonts w:ascii="Cambria" w:eastAsia="Arial" w:hAnsi="Cambria" w:cs="Segoe UI Light"/>
          <w:sz w:val="20"/>
          <w:szCs w:val="20"/>
        </w:rPr>
        <w:t>, ainsi que les cartes ayant dépassé leur durée de validité de deux (2) ans,</w:t>
      </w:r>
      <w:r w:rsidR="007C3E1B" w:rsidRPr="006460E5">
        <w:rPr>
          <w:rFonts w:ascii="Cambria" w:eastAsia="Arial" w:hAnsi="Cambria" w:cs="Segoe UI Light"/>
          <w:sz w:val="20"/>
          <w:szCs w:val="20"/>
        </w:rPr>
        <w:t xml:space="preserve"> dans </w:t>
      </w:r>
      <w:r w:rsidR="00C20E87">
        <w:rPr>
          <w:rFonts w:ascii="Cambria" w:eastAsia="Arial" w:hAnsi="Cambria" w:cs="Segoe UI Light"/>
          <w:sz w:val="20"/>
          <w:szCs w:val="20"/>
        </w:rPr>
        <w:t>les plus brefs délais</w:t>
      </w:r>
      <w:r>
        <w:rPr>
          <w:rFonts w:ascii="Cambria" w:eastAsia="Arial" w:hAnsi="Cambria" w:cs="Segoe UI Light"/>
          <w:sz w:val="20"/>
          <w:szCs w:val="20"/>
        </w:rPr>
        <w:t>.</w:t>
      </w:r>
    </w:p>
    <w:p w14:paraId="4DDAC452" w14:textId="77777777" w:rsidR="005A0094" w:rsidRPr="00700F48" w:rsidRDefault="005A0094" w:rsidP="005A0094">
      <w:pPr>
        <w:pStyle w:val="Paragraphedeliste"/>
        <w:tabs>
          <w:tab w:val="left" w:pos="426"/>
        </w:tabs>
        <w:spacing w:after="0" w:line="240" w:lineRule="auto"/>
        <w:ind w:left="357" w:right="41"/>
        <w:jc w:val="both"/>
        <w:rPr>
          <w:rFonts w:ascii="Cambria" w:eastAsia="Arial" w:hAnsi="Cambria" w:cs="Segoe UI Light"/>
          <w:sz w:val="20"/>
          <w:szCs w:val="20"/>
        </w:rPr>
      </w:pPr>
    </w:p>
    <w:p w14:paraId="0DE22DCF" w14:textId="0CAD7691" w:rsidR="005A0094" w:rsidRPr="00B1041A" w:rsidRDefault="00B1041A" w:rsidP="00940D35">
      <w:pPr>
        <w:pStyle w:val="Paragraphedeliste"/>
        <w:keepNext/>
        <w:numPr>
          <w:ilvl w:val="1"/>
          <w:numId w:val="21"/>
        </w:numPr>
        <w:tabs>
          <w:tab w:val="left" w:pos="426"/>
        </w:tabs>
        <w:spacing w:after="0" w:line="240" w:lineRule="auto"/>
        <w:ind w:left="0" w:right="40" w:firstLine="0"/>
        <w:jc w:val="both"/>
        <w:rPr>
          <w:rFonts w:ascii="Cambria" w:eastAsia="Arial" w:hAnsi="Cambria" w:cs="Segoe UI Light"/>
          <w:b/>
          <w:sz w:val="20"/>
          <w:szCs w:val="20"/>
        </w:rPr>
      </w:pPr>
      <w:r w:rsidRPr="00B1041A">
        <w:rPr>
          <w:rFonts w:ascii="Cambria" w:eastAsia="Arial" w:hAnsi="Cambria" w:cs="Segoe UI Light"/>
          <w:b/>
          <w:sz w:val="20"/>
          <w:szCs w:val="20"/>
        </w:rPr>
        <w:t>Rapport à la clientèle</w:t>
      </w:r>
      <w:r w:rsidR="00E0471A">
        <w:rPr>
          <w:rFonts w:ascii="Cambria" w:eastAsia="Arial" w:hAnsi="Cambria" w:cs="Segoe UI Light"/>
          <w:b/>
          <w:sz w:val="20"/>
          <w:szCs w:val="20"/>
        </w:rPr>
        <w:t> :</w:t>
      </w:r>
    </w:p>
    <w:p w14:paraId="24243345" w14:textId="077A07A4" w:rsidR="009E5482" w:rsidRDefault="009F7F17" w:rsidP="00940D35">
      <w:pPr>
        <w:pStyle w:val="Paragraphedeliste"/>
        <w:keepNext/>
        <w:numPr>
          <w:ilvl w:val="7"/>
          <w:numId w:val="21"/>
        </w:numPr>
        <w:tabs>
          <w:tab w:val="left" w:pos="426"/>
        </w:tabs>
        <w:spacing w:after="0" w:line="240" w:lineRule="auto"/>
        <w:ind w:right="40"/>
        <w:jc w:val="both"/>
        <w:rPr>
          <w:rFonts w:ascii="Cambria" w:eastAsia="Arial" w:hAnsi="Cambria" w:cs="Segoe UI Light"/>
          <w:sz w:val="20"/>
          <w:szCs w:val="20"/>
        </w:rPr>
      </w:pPr>
      <w:r>
        <w:rPr>
          <w:rFonts w:ascii="Cambria" w:eastAsia="Arial" w:hAnsi="Cambria" w:cs="Segoe UI Light"/>
          <w:sz w:val="20"/>
          <w:szCs w:val="20"/>
        </w:rPr>
        <w:t>I</w:t>
      </w:r>
      <w:r w:rsidR="009E5482" w:rsidRPr="006460E5">
        <w:rPr>
          <w:rFonts w:ascii="Cambria" w:eastAsia="Arial" w:hAnsi="Cambria" w:cs="Segoe UI Light"/>
          <w:sz w:val="20"/>
          <w:szCs w:val="20"/>
        </w:rPr>
        <w:t xml:space="preserve">ndiquer clairement dans toutes ses correspondances et dans toutes ses relations avec la clientèle se rapportant aux </w:t>
      </w:r>
      <w:r w:rsidR="005C4DF8">
        <w:rPr>
          <w:rFonts w:ascii="Cambria" w:eastAsia="Arial" w:hAnsi="Cambria" w:cs="Segoe UI Light"/>
          <w:sz w:val="20"/>
          <w:szCs w:val="20"/>
        </w:rPr>
        <w:t>S</w:t>
      </w:r>
      <w:r w:rsidR="009E5482" w:rsidRPr="006460E5">
        <w:rPr>
          <w:rFonts w:ascii="Cambria" w:eastAsia="Arial" w:hAnsi="Cambria" w:cs="Segoe UI Light"/>
          <w:sz w:val="20"/>
          <w:szCs w:val="20"/>
        </w:rPr>
        <w:t>ervices d</w:t>
      </w:r>
      <w:r w:rsidR="00552C3B" w:rsidRPr="006460E5">
        <w:rPr>
          <w:rFonts w:ascii="Cambria" w:eastAsia="Arial" w:hAnsi="Cambria" w:cs="Segoe UI Light"/>
          <w:sz w:val="20"/>
          <w:szCs w:val="20"/>
        </w:rPr>
        <w:t>e</w:t>
      </w:r>
      <w:r w:rsidR="009E5482" w:rsidRPr="006460E5">
        <w:rPr>
          <w:rFonts w:ascii="Cambria" w:eastAsia="Arial" w:hAnsi="Cambria" w:cs="Segoe UI Light"/>
          <w:sz w:val="20"/>
          <w:szCs w:val="20"/>
        </w:rPr>
        <w:t xml:space="preserve"> M</w:t>
      </w:r>
      <w:r w:rsidR="00552C3B" w:rsidRPr="006460E5">
        <w:rPr>
          <w:rFonts w:ascii="Cambria" w:eastAsia="Arial" w:hAnsi="Cambria" w:cs="Segoe UI Light"/>
          <w:sz w:val="20"/>
          <w:szCs w:val="20"/>
        </w:rPr>
        <w:t>ONEXT</w:t>
      </w:r>
      <w:r w:rsidR="005C4DF8">
        <w:rPr>
          <w:rFonts w:ascii="Cambria" w:eastAsia="Arial" w:hAnsi="Cambria" w:cs="Segoe UI Light"/>
          <w:sz w:val="20"/>
          <w:szCs w:val="20"/>
        </w:rPr>
        <w:t>,</w:t>
      </w:r>
      <w:r w:rsidR="009E5482" w:rsidRPr="006460E5">
        <w:rPr>
          <w:rFonts w:ascii="Cambria" w:eastAsia="Arial" w:hAnsi="Cambria" w:cs="Segoe UI Light"/>
          <w:sz w:val="20"/>
          <w:szCs w:val="20"/>
        </w:rPr>
        <w:t xml:space="preserve"> s</w:t>
      </w:r>
      <w:r w:rsidR="00CA4403">
        <w:rPr>
          <w:rFonts w:ascii="Cambria" w:eastAsia="Arial" w:hAnsi="Cambria" w:cs="Segoe UI Light"/>
          <w:sz w:val="20"/>
          <w:szCs w:val="20"/>
        </w:rPr>
        <w:t>a</w:t>
      </w:r>
      <w:r w:rsidR="009E5482" w:rsidRPr="006460E5">
        <w:rPr>
          <w:rFonts w:ascii="Cambria" w:eastAsia="Arial" w:hAnsi="Cambria" w:cs="Segoe UI Light"/>
          <w:sz w:val="20"/>
          <w:szCs w:val="20"/>
        </w:rPr>
        <w:t xml:space="preserve"> qualité de</w:t>
      </w:r>
      <w:r w:rsidR="00F6082A">
        <w:rPr>
          <w:rFonts w:ascii="Cambria" w:eastAsia="Arial" w:hAnsi="Cambria" w:cs="Segoe UI Light"/>
          <w:sz w:val="20"/>
          <w:szCs w:val="20"/>
        </w:rPr>
        <w:t xml:space="preserve"> Démarcheur </w:t>
      </w:r>
      <w:r w:rsidR="005938B7">
        <w:rPr>
          <w:rFonts w:ascii="Cambria" w:eastAsia="Arial" w:hAnsi="Cambria" w:cs="Segoe UI Light"/>
          <w:sz w:val="20"/>
          <w:szCs w:val="20"/>
        </w:rPr>
        <w:t>bancaire ou financier</w:t>
      </w:r>
      <w:r w:rsidR="00F6082A">
        <w:rPr>
          <w:rFonts w:ascii="Cambria" w:eastAsia="Arial" w:hAnsi="Cambria" w:cs="Segoe UI Light"/>
          <w:sz w:val="20"/>
          <w:szCs w:val="20"/>
        </w:rPr>
        <w:t xml:space="preserve"> </w:t>
      </w:r>
      <w:r w:rsidR="00CA4403">
        <w:rPr>
          <w:rFonts w:ascii="Cambria" w:eastAsia="Arial" w:hAnsi="Cambria" w:cs="Segoe UI Light"/>
          <w:sz w:val="20"/>
          <w:szCs w:val="20"/>
        </w:rPr>
        <w:t>m</w:t>
      </w:r>
      <w:r w:rsidR="009E5482" w:rsidRPr="006460E5">
        <w:rPr>
          <w:rFonts w:ascii="Cambria" w:eastAsia="Arial" w:hAnsi="Cambria" w:cs="Segoe UI Light"/>
          <w:sz w:val="20"/>
          <w:szCs w:val="20"/>
        </w:rPr>
        <w:t>andat</w:t>
      </w:r>
      <w:r w:rsidR="00CA4403">
        <w:rPr>
          <w:rFonts w:ascii="Cambria" w:eastAsia="Arial" w:hAnsi="Cambria" w:cs="Segoe UI Light"/>
          <w:sz w:val="20"/>
          <w:szCs w:val="20"/>
        </w:rPr>
        <w:t>é par</w:t>
      </w:r>
      <w:r w:rsidR="00F6082A">
        <w:rPr>
          <w:rFonts w:ascii="Cambria" w:eastAsia="Arial" w:hAnsi="Cambria" w:cs="Segoe UI Light"/>
          <w:sz w:val="20"/>
          <w:szCs w:val="20"/>
        </w:rPr>
        <w:t xml:space="preserve"> MONEXT</w:t>
      </w:r>
      <w:r>
        <w:rPr>
          <w:rFonts w:ascii="Cambria" w:eastAsia="Arial" w:hAnsi="Cambria" w:cs="Segoe UI Light"/>
          <w:sz w:val="20"/>
          <w:szCs w:val="20"/>
        </w:rPr>
        <w:t>.</w:t>
      </w:r>
    </w:p>
    <w:p w14:paraId="71AB7CEA" w14:textId="0507250C" w:rsidR="00B1041A" w:rsidRDefault="009F7F17" w:rsidP="00B1041A">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S</w:t>
      </w:r>
      <w:r w:rsidR="00B1041A" w:rsidRPr="00B1041A">
        <w:rPr>
          <w:rFonts w:ascii="Cambria" w:eastAsia="Arial" w:hAnsi="Cambria" w:cs="Segoe UI Light"/>
          <w:sz w:val="20"/>
          <w:szCs w:val="20"/>
        </w:rPr>
        <w:t xml:space="preserve">’assurer que les Collaborateurs </w:t>
      </w:r>
      <w:r w:rsidR="00C20E87">
        <w:rPr>
          <w:rFonts w:ascii="Cambria" w:eastAsia="Arial" w:hAnsi="Cambria" w:cs="Segoe UI Light"/>
          <w:sz w:val="20"/>
          <w:szCs w:val="20"/>
        </w:rPr>
        <w:t xml:space="preserve">respectent les obligations définies dans le présent Mandat, et notamment qu’ils </w:t>
      </w:r>
      <w:r w:rsidR="00B1041A" w:rsidRPr="00B1041A">
        <w:rPr>
          <w:rFonts w:ascii="Cambria" w:eastAsia="Arial" w:hAnsi="Cambria" w:cs="Segoe UI Light"/>
          <w:sz w:val="20"/>
          <w:szCs w:val="20"/>
        </w:rPr>
        <w:t>présentent systématiquement leur carte de démarch</w:t>
      </w:r>
      <w:r>
        <w:rPr>
          <w:rFonts w:ascii="Cambria" w:eastAsia="Arial" w:hAnsi="Cambria" w:cs="Segoe UI Light"/>
          <w:sz w:val="20"/>
          <w:szCs w:val="20"/>
        </w:rPr>
        <w:t>eur à toute Personne démarchée.</w:t>
      </w:r>
    </w:p>
    <w:p w14:paraId="64D25307" w14:textId="0CEBC8C7" w:rsidR="00463932" w:rsidRDefault="009F7F17" w:rsidP="00463932">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F</w:t>
      </w:r>
      <w:r w:rsidR="00463932" w:rsidRPr="00463932">
        <w:rPr>
          <w:rFonts w:ascii="Cambria" w:eastAsia="Arial" w:hAnsi="Cambria" w:cs="Segoe UI Light"/>
          <w:sz w:val="20"/>
          <w:szCs w:val="20"/>
        </w:rPr>
        <w:t>ournir systématiquement aux Personnes démarchées, sur support papier (ou sur un autre support durable avec l’accord de la Personne démarchée), le document d’information transmis par MONEXT (L</w:t>
      </w:r>
      <w:r w:rsidR="00C20E87">
        <w:rPr>
          <w:rFonts w:ascii="Cambria" w:eastAsia="Arial" w:hAnsi="Cambria" w:cs="Segoe UI Light"/>
          <w:sz w:val="20"/>
          <w:szCs w:val="20"/>
        </w:rPr>
        <w:t>.</w:t>
      </w:r>
      <w:r w:rsidR="00463932" w:rsidRPr="00463932">
        <w:rPr>
          <w:rFonts w:ascii="Cambria" w:eastAsia="Arial" w:hAnsi="Cambria" w:cs="Segoe UI Light"/>
          <w:sz w:val="20"/>
          <w:szCs w:val="20"/>
        </w:rPr>
        <w:t>341-12 et R</w:t>
      </w:r>
      <w:r w:rsidR="00C20E87">
        <w:rPr>
          <w:rFonts w:ascii="Cambria" w:eastAsia="Arial" w:hAnsi="Cambria" w:cs="Segoe UI Light"/>
          <w:sz w:val="20"/>
          <w:szCs w:val="20"/>
        </w:rPr>
        <w:t>.</w:t>
      </w:r>
      <w:r w:rsidR="00463932" w:rsidRPr="00463932">
        <w:rPr>
          <w:rFonts w:ascii="Cambria" w:eastAsia="Arial" w:hAnsi="Cambria" w:cs="Segoe UI Light"/>
          <w:sz w:val="20"/>
          <w:szCs w:val="20"/>
        </w:rPr>
        <w:t>341-16)</w:t>
      </w:r>
      <w:r>
        <w:rPr>
          <w:rFonts w:ascii="Cambria" w:eastAsia="Arial" w:hAnsi="Cambria" w:cs="Segoe UI Light"/>
          <w:sz w:val="20"/>
          <w:szCs w:val="20"/>
        </w:rPr>
        <w:t>.</w:t>
      </w:r>
    </w:p>
    <w:p w14:paraId="2051FE28" w14:textId="212B0BD9" w:rsidR="00B1041A" w:rsidRPr="00463932" w:rsidRDefault="009F7F17" w:rsidP="00463932">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00463932" w:rsidRPr="006460E5">
        <w:rPr>
          <w:rFonts w:ascii="Cambria" w:eastAsia="Arial" w:hAnsi="Cambria" w:cs="Segoe UI Light"/>
          <w:sz w:val="20"/>
          <w:szCs w:val="20"/>
        </w:rPr>
        <w:t xml:space="preserve">e donner aucune indication ou garantie au sujet des </w:t>
      </w:r>
      <w:r w:rsidR="00463932">
        <w:rPr>
          <w:rFonts w:ascii="Cambria" w:eastAsia="Arial" w:hAnsi="Cambria" w:cs="Segoe UI Light"/>
          <w:sz w:val="20"/>
          <w:szCs w:val="20"/>
        </w:rPr>
        <w:t>S</w:t>
      </w:r>
      <w:r w:rsidR="00463932" w:rsidRPr="006460E5">
        <w:rPr>
          <w:rFonts w:ascii="Cambria" w:eastAsia="Arial" w:hAnsi="Cambria" w:cs="Segoe UI Light"/>
          <w:sz w:val="20"/>
          <w:szCs w:val="20"/>
        </w:rPr>
        <w:t xml:space="preserve">ervices qui différerait de celle figurant dans les documents </w:t>
      </w:r>
      <w:r w:rsidR="00463932">
        <w:rPr>
          <w:rFonts w:ascii="Cambria" w:eastAsia="Arial" w:hAnsi="Cambria" w:cs="Segoe UI Light"/>
          <w:sz w:val="20"/>
          <w:szCs w:val="20"/>
        </w:rPr>
        <w:t>d’information</w:t>
      </w:r>
      <w:r w:rsidR="00463932" w:rsidRPr="006460E5">
        <w:rPr>
          <w:rFonts w:ascii="Cambria" w:eastAsia="Arial" w:hAnsi="Cambria" w:cs="Segoe UI Light"/>
          <w:sz w:val="20"/>
          <w:szCs w:val="20"/>
        </w:rPr>
        <w:t xml:space="preserve"> et </w:t>
      </w:r>
      <w:r w:rsidR="00463932">
        <w:rPr>
          <w:rFonts w:ascii="Cambria" w:eastAsia="Arial" w:hAnsi="Cambria" w:cs="Segoe UI Light"/>
          <w:sz w:val="20"/>
          <w:szCs w:val="20"/>
        </w:rPr>
        <w:t>contractuels</w:t>
      </w:r>
      <w:r w:rsidR="00463932" w:rsidRPr="006460E5">
        <w:rPr>
          <w:rFonts w:ascii="Cambria" w:eastAsia="Arial" w:hAnsi="Cambria" w:cs="Segoe UI Light"/>
          <w:sz w:val="20"/>
          <w:szCs w:val="20"/>
        </w:rPr>
        <w:t xml:space="preserve"> qui lui seront transmis</w:t>
      </w:r>
      <w:r>
        <w:rPr>
          <w:rFonts w:ascii="Cambria" w:eastAsia="Arial" w:hAnsi="Cambria" w:cs="Segoe UI Light"/>
          <w:sz w:val="20"/>
          <w:szCs w:val="20"/>
        </w:rPr>
        <w:t>.</w:t>
      </w:r>
    </w:p>
    <w:p w14:paraId="57541909" w14:textId="768B7DBE" w:rsidR="00463932" w:rsidRDefault="00463932" w:rsidP="00463932">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463932">
        <w:rPr>
          <w:rFonts w:ascii="Cambria" w:eastAsia="Arial" w:hAnsi="Cambria" w:cs="Segoe UI Light"/>
          <w:sz w:val="20"/>
          <w:szCs w:val="20"/>
        </w:rPr>
        <w:t>Informer les Personnes démarchées de l’existence et des conditions d’exe</w:t>
      </w:r>
      <w:r w:rsidR="009F7F17">
        <w:rPr>
          <w:rFonts w:ascii="Cambria" w:eastAsia="Arial" w:hAnsi="Cambria" w:cs="Segoe UI Light"/>
          <w:sz w:val="20"/>
          <w:szCs w:val="20"/>
        </w:rPr>
        <w:t>rcice du droit de rétractation.</w:t>
      </w:r>
    </w:p>
    <w:p w14:paraId="5E93E78E" w14:textId="77777777" w:rsidR="00B1041A" w:rsidRDefault="00B1041A" w:rsidP="00B1041A">
      <w:pPr>
        <w:pStyle w:val="Paragraphedeliste"/>
        <w:tabs>
          <w:tab w:val="left" w:pos="426"/>
        </w:tabs>
        <w:spacing w:after="0" w:line="240" w:lineRule="auto"/>
        <w:ind w:left="357" w:right="41"/>
        <w:jc w:val="both"/>
        <w:rPr>
          <w:rFonts w:ascii="Cambria" w:eastAsia="Arial" w:hAnsi="Cambria" w:cs="Segoe UI Light"/>
          <w:sz w:val="20"/>
          <w:szCs w:val="20"/>
        </w:rPr>
      </w:pPr>
    </w:p>
    <w:p w14:paraId="58382E61" w14:textId="0B945EF1" w:rsidR="005A0094" w:rsidRPr="005A0094" w:rsidRDefault="0077273D" w:rsidP="00940D35">
      <w:pPr>
        <w:pStyle w:val="Paragraphedeliste"/>
        <w:keepNext/>
        <w:numPr>
          <w:ilvl w:val="1"/>
          <w:numId w:val="21"/>
        </w:numPr>
        <w:tabs>
          <w:tab w:val="left" w:pos="426"/>
        </w:tabs>
        <w:spacing w:after="0" w:line="240" w:lineRule="auto"/>
        <w:ind w:left="0" w:right="40" w:firstLine="0"/>
        <w:jc w:val="both"/>
        <w:rPr>
          <w:rFonts w:ascii="Cambria" w:eastAsia="Arial" w:hAnsi="Cambria" w:cs="Segoe UI Light"/>
          <w:b/>
          <w:sz w:val="20"/>
          <w:szCs w:val="20"/>
        </w:rPr>
      </w:pPr>
      <w:r>
        <w:rPr>
          <w:rFonts w:ascii="Cambria" w:eastAsia="Arial" w:hAnsi="Cambria" w:cs="Segoe UI Light"/>
          <w:b/>
          <w:sz w:val="20"/>
          <w:szCs w:val="20"/>
        </w:rPr>
        <w:lastRenderedPageBreak/>
        <w:t>Commercialisation des Services :</w:t>
      </w:r>
    </w:p>
    <w:p w14:paraId="22A30783" w14:textId="2EAD204B" w:rsidR="005A0094" w:rsidRDefault="009F7F17" w:rsidP="00940D35">
      <w:pPr>
        <w:pStyle w:val="Paragraphedeliste"/>
        <w:keepNext/>
        <w:numPr>
          <w:ilvl w:val="7"/>
          <w:numId w:val="21"/>
        </w:numPr>
        <w:tabs>
          <w:tab w:val="left" w:pos="426"/>
        </w:tabs>
        <w:spacing w:after="0" w:line="240" w:lineRule="auto"/>
        <w:ind w:right="40"/>
        <w:jc w:val="both"/>
        <w:rPr>
          <w:rFonts w:ascii="Cambria" w:eastAsia="Arial" w:hAnsi="Cambria" w:cs="Segoe UI Light"/>
          <w:sz w:val="20"/>
          <w:szCs w:val="20"/>
        </w:rPr>
      </w:pPr>
      <w:r>
        <w:rPr>
          <w:rFonts w:ascii="Cambria" w:eastAsia="Arial" w:hAnsi="Cambria" w:cs="Segoe UI Light"/>
          <w:sz w:val="20"/>
          <w:szCs w:val="20"/>
        </w:rPr>
        <w:t>R</w:t>
      </w:r>
      <w:r w:rsidR="005A0094" w:rsidRPr="006460E5">
        <w:rPr>
          <w:rFonts w:ascii="Cambria" w:eastAsia="Arial" w:hAnsi="Cambria" w:cs="Segoe UI Light"/>
          <w:sz w:val="20"/>
          <w:szCs w:val="20"/>
        </w:rPr>
        <w:t xml:space="preserve">especter l’ensemble des conditions de </w:t>
      </w:r>
      <w:r w:rsidR="00B1041A">
        <w:rPr>
          <w:rFonts w:ascii="Cambria" w:eastAsia="Arial" w:hAnsi="Cambria" w:cs="Segoe UI Light"/>
          <w:sz w:val="20"/>
          <w:szCs w:val="20"/>
        </w:rPr>
        <w:t>promotion</w:t>
      </w:r>
      <w:r w:rsidR="005A0094" w:rsidRPr="006460E5">
        <w:rPr>
          <w:rFonts w:ascii="Cambria" w:eastAsia="Arial" w:hAnsi="Cambria" w:cs="Segoe UI Light"/>
          <w:sz w:val="20"/>
          <w:szCs w:val="20"/>
        </w:rPr>
        <w:t xml:space="preserve"> e</w:t>
      </w:r>
      <w:r>
        <w:rPr>
          <w:rFonts w:ascii="Cambria" w:eastAsia="Arial" w:hAnsi="Cambria" w:cs="Segoe UI Light"/>
          <w:sz w:val="20"/>
          <w:szCs w:val="20"/>
        </w:rPr>
        <w:t>t de vente décidées par MONEXT.</w:t>
      </w:r>
    </w:p>
    <w:p w14:paraId="1EBC5781" w14:textId="5CA7832E" w:rsidR="009E5482" w:rsidRDefault="009F7F17"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009E5482" w:rsidRPr="006460E5">
        <w:rPr>
          <w:rFonts w:ascii="Cambria" w:eastAsia="Arial" w:hAnsi="Cambria" w:cs="Segoe UI Light"/>
          <w:sz w:val="20"/>
          <w:szCs w:val="20"/>
        </w:rPr>
        <w:t xml:space="preserve">e pas, pendant l’entière durée de ce </w:t>
      </w:r>
      <w:r w:rsidR="00E0471A">
        <w:rPr>
          <w:rFonts w:ascii="Cambria" w:eastAsia="Arial" w:hAnsi="Cambria" w:cs="Segoe UI Light"/>
          <w:sz w:val="20"/>
          <w:szCs w:val="20"/>
        </w:rPr>
        <w:t>M</w:t>
      </w:r>
      <w:r w:rsidR="00024240" w:rsidRPr="006460E5">
        <w:rPr>
          <w:rFonts w:ascii="Cambria" w:eastAsia="Arial" w:hAnsi="Cambria" w:cs="Segoe UI Light"/>
          <w:sz w:val="20"/>
          <w:szCs w:val="20"/>
        </w:rPr>
        <w:t>and</w:t>
      </w:r>
      <w:r w:rsidR="009E5482" w:rsidRPr="006460E5">
        <w:rPr>
          <w:rFonts w:ascii="Cambria" w:eastAsia="Arial" w:hAnsi="Cambria" w:cs="Segoe UI Light"/>
          <w:sz w:val="20"/>
          <w:szCs w:val="20"/>
        </w:rPr>
        <w:t xml:space="preserve">at, représenter, directement ou indirectement dans le Territoire, des concurrents pour des produits similaires ou substituables aux produits </w:t>
      </w:r>
      <w:r w:rsidR="00154270" w:rsidRPr="006460E5">
        <w:rPr>
          <w:rFonts w:ascii="Cambria" w:eastAsia="Arial" w:hAnsi="Cambria" w:cs="Segoe UI Light"/>
          <w:sz w:val="20"/>
          <w:szCs w:val="20"/>
        </w:rPr>
        <w:t>et/</w:t>
      </w:r>
      <w:r w:rsidR="009E5482" w:rsidRPr="006460E5">
        <w:rPr>
          <w:rFonts w:ascii="Cambria" w:eastAsia="Arial" w:hAnsi="Cambria" w:cs="Segoe UI Light"/>
          <w:sz w:val="20"/>
          <w:szCs w:val="20"/>
        </w:rPr>
        <w:t>ou services d</w:t>
      </w:r>
      <w:r w:rsidR="00154270" w:rsidRPr="006460E5">
        <w:rPr>
          <w:rFonts w:ascii="Cambria" w:eastAsia="Arial" w:hAnsi="Cambria" w:cs="Segoe UI Light"/>
          <w:sz w:val="20"/>
          <w:szCs w:val="20"/>
        </w:rPr>
        <w:t>e MONEXT</w:t>
      </w:r>
      <w:r w:rsidR="009E5482" w:rsidRPr="006460E5">
        <w:rPr>
          <w:rFonts w:ascii="Cambria" w:eastAsia="Arial" w:hAnsi="Cambria" w:cs="Segoe UI Light"/>
          <w:sz w:val="20"/>
          <w:szCs w:val="20"/>
        </w:rPr>
        <w:t xml:space="preserve">, ni à </w:t>
      </w:r>
      <w:r w:rsidR="007732FE" w:rsidRPr="006460E5">
        <w:rPr>
          <w:rFonts w:ascii="Cambria" w:eastAsia="Arial" w:hAnsi="Cambria" w:cs="Segoe UI Light"/>
          <w:sz w:val="20"/>
          <w:szCs w:val="20"/>
        </w:rPr>
        <w:t>commercialiser</w:t>
      </w:r>
      <w:r w:rsidR="009E5482" w:rsidRPr="006460E5">
        <w:rPr>
          <w:rFonts w:ascii="Cambria" w:eastAsia="Arial" w:hAnsi="Cambria" w:cs="Segoe UI Light"/>
          <w:sz w:val="20"/>
          <w:szCs w:val="20"/>
        </w:rPr>
        <w:t xml:space="preserve"> de tels produits</w:t>
      </w:r>
      <w:r w:rsidR="005C4DF8">
        <w:rPr>
          <w:rFonts w:ascii="Cambria" w:eastAsia="Arial" w:hAnsi="Cambria" w:cs="Segoe UI Light"/>
          <w:sz w:val="20"/>
          <w:szCs w:val="20"/>
        </w:rPr>
        <w:t xml:space="preserve"> et/ou services</w:t>
      </w:r>
      <w:r w:rsidR="009E5482" w:rsidRPr="006460E5">
        <w:rPr>
          <w:rFonts w:ascii="Cambria" w:eastAsia="Arial" w:hAnsi="Cambria" w:cs="Segoe UI Light"/>
          <w:sz w:val="20"/>
          <w:szCs w:val="20"/>
        </w:rPr>
        <w:t xml:space="preserve"> dans le </w:t>
      </w:r>
      <w:r w:rsidR="007732FE" w:rsidRPr="006460E5">
        <w:rPr>
          <w:rFonts w:ascii="Cambria" w:eastAsia="Arial" w:hAnsi="Cambria" w:cs="Segoe UI Light"/>
          <w:sz w:val="20"/>
          <w:szCs w:val="20"/>
        </w:rPr>
        <w:t>T</w:t>
      </w:r>
      <w:r w:rsidR="009E5482" w:rsidRPr="006460E5">
        <w:rPr>
          <w:rFonts w:ascii="Cambria" w:eastAsia="Arial" w:hAnsi="Cambria" w:cs="Segoe UI Light"/>
          <w:sz w:val="20"/>
          <w:szCs w:val="20"/>
        </w:rPr>
        <w:t>erritoire, ni à s’intéresser à toute entreprise concurrente</w:t>
      </w:r>
      <w:r>
        <w:rPr>
          <w:rFonts w:ascii="Cambria" w:eastAsia="Arial" w:hAnsi="Cambria" w:cs="Segoe UI Light"/>
          <w:sz w:val="20"/>
          <w:szCs w:val="20"/>
        </w:rPr>
        <w:t xml:space="preserve"> de MONEXT.</w:t>
      </w:r>
    </w:p>
    <w:p w14:paraId="38D2EF9E" w14:textId="6B7D4C6B" w:rsidR="005A0094" w:rsidRDefault="009F7F17" w:rsidP="005A00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C</w:t>
      </w:r>
      <w:r w:rsidR="005A0094" w:rsidRPr="006460E5">
        <w:rPr>
          <w:rFonts w:ascii="Cambria" w:eastAsia="Arial" w:hAnsi="Cambria" w:cs="Segoe UI Light"/>
          <w:sz w:val="20"/>
          <w:szCs w:val="20"/>
        </w:rPr>
        <w:t xml:space="preserve">réer et maintenir sur le Territoire une organisation suffisante en vue de promouvoir efficacement la commercialisation des </w:t>
      </w:r>
      <w:r w:rsidR="005A0094">
        <w:rPr>
          <w:rFonts w:ascii="Cambria" w:eastAsia="Arial" w:hAnsi="Cambria" w:cs="Segoe UI Light"/>
          <w:sz w:val="20"/>
          <w:szCs w:val="20"/>
        </w:rPr>
        <w:t>S</w:t>
      </w:r>
      <w:r>
        <w:rPr>
          <w:rFonts w:ascii="Cambria" w:eastAsia="Arial" w:hAnsi="Cambria" w:cs="Segoe UI Light"/>
          <w:sz w:val="20"/>
          <w:szCs w:val="20"/>
        </w:rPr>
        <w:t>ervices de MONEXT.</w:t>
      </w:r>
    </w:p>
    <w:p w14:paraId="0730D6ED" w14:textId="587E4F3D" w:rsidR="005A0094" w:rsidRPr="006460E5" w:rsidRDefault="009F7F17" w:rsidP="005A00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P</w:t>
      </w:r>
      <w:r w:rsidR="005A0094" w:rsidRPr="006460E5">
        <w:rPr>
          <w:rFonts w:ascii="Cambria" w:eastAsia="Arial" w:hAnsi="Cambria" w:cs="Segoe UI Light"/>
          <w:sz w:val="20"/>
          <w:szCs w:val="20"/>
        </w:rPr>
        <w:t xml:space="preserve">rospecter activement, continuellement et à ses seuls frais la clientèle de façon à proposer et recueillir des souscriptions </w:t>
      </w:r>
      <w:r w:rsidR="00E64CBB">
        <w:rPr>
          <w:rFonts w:ascii="Cambria" w:eastAsia="Arial" w:hAnsi="Cambria" w:cs="Segoe UI Light"/>
          <w:sz w:val="20"/>
          <w:szCs w:val="20"/>
        </w:rPr>
        <w:t>et</w:t>
      </w:r>
      <w:r w:rsidR="005A0094" w:rsidRPr="006460E5">
        <w:rPr>
          <w:rFonts w:ascii="Cambria" w:eastAsia="Arial" w:hAnsi="Cambria" w:cs="Segoe UI Light"/>
          <w:sz w:val="20"/>
          <w:szCs w:val="20"/>
        </w:rPr>
        <w:t xml:space="preserve"> promouvoir activement et continuellement la vente des </w:t>
      </w:r>
      <w:r w:rsidR="005A0094">
        <w:rPr>
          <w:rFonts w:ascii="Cambria" w:eastAsia="Arial" w:hAnsi="Cambria" w:cs="Segoe UI Light"/>
          <w:sz w:val="20"/>
          <w:szCs w:val="20"/>
        </w:rPr>
        <w:t>S</w:t>
      </w:r>
      <w:r w:rsidR="005A0094" w:rsidRPr="006460E5">
        <w:rPr>
          <w:rFonts w:ascii="Cambria" w:eastAsia="Arial" w:hAnsi="Cambria" w:cs="Segoe UI Light"/>
          <w:sz w:val="20"/>
          <w:szCs w:val="20"/>
        </w:rPr>
        <w:t>ervice</w:t>
      </w:r>
      <w:r>
        <w:rPr>
          <w:rFonts w:ascii="Cambria" w:eastAsia="Arial" w:hAnsi="Cambria" w:cs="Segoe UI Light"/>
          <w:sz w:val="20"/>
          <w:szCs w:val="20"/>
        </w:rPr>
        <w:t>s de MONEXT dans le Territoire.</w:t>
      </w:r>
    </w:p>
    <w:p w14:paraId="19ACF4E6" w14:textId="26321C88" w:rsidR="005A0094" w:rsidRPr="006460E5" w:rsidRDefault="009F7F17" w:rsidP="005A00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R</w:t>
      </w:r>
      <w:r w:rsidR="005A0094" w:rsidRPr="006460E5">
        <w:rPr>
          <w:rFonts w:ascii="Cambria" w:eastAsia="Arial" w:hAnsi="Cambria" w:cs="Segoe UI Light"/>
          <w:sz w:val="20"/>
          <w:szCs w:val="20"/>
        </w:rPr>
        <w:t>echercher ou faire rechercher toute information sur le Territoir</w:t>
      </w:r>
      <w:r w:rsidR="00E64CBB">
        <w:rPr>
          <w:rFonts w:ascii="Cambria" w:eastAsia="Arial" w:hAnsi="Cambria" w:cs="Segoe UI Light"/>
          <w:sz w:val="20"/>
          <w:szCs w:val="20"/>
        </w:rPr>
        <w:t>e pouvant intéresser MONEXT et</w:t>
      </w:r>
      <w:r w:rsidR="005A0094" w:rsidRPr="006460E5">
        <w:rPr>
          <w:rFonts w:ascii="Cambria" w:eastAsia="Arial" w:hAnsi="Cambria" w:cs="Segoe UI Light"/>
          <w:sz w:val="20"/>
          <w:szCs w:val="20"/>
        </w:rPr>
        <w:t xml:space="preserve"> l’informer régulièrement sur les besoins de la c</w:t>
      </w:r>
      <w:r>
        <w:rPr>
          <w:rFonts w:ascii="Cambria" w:eastAsia="Arial" w:hAnsi="Cambria" w:cs="Segoe UI Light"/>
          <w:sz w:val="20"/>
          <w:szCs w:val="20"/>
        </w:rPr>
        <w:t>lientèle et sur la concurrence.</w:t>
      </w:r>
    </w:p>
    <w:p w14:paraId="6B11119B" w14:textId="73D6E352" w:rsidR="0077273D" w:rsidRDefault="009F7F17" w:rsidP="0077273D">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F</w:t>
      </w:r>
      <w:r w:rsidR="005A0094" w:rsidRPr="006460E5">
        <w:rPr>
          <w:rFonts w:ascii="Cambria" w:eastAsia="Arial" w:hAnsi="Cambria" w:cs="Segoe UI Light"/>
          <w:sz w:val="20"/>
          <w:szCs w:val="20"/>
        </w:rPr>
        <w:t>aciliter, le cas échéant</w:t>
      </w:r>
      <w:r w:rsidR="0077273D">
        <w:rPr>
          <w:rFonts w:ascii="Cambria" w:eastAsia="Arial" w:hAnsi="Cambria" w:cs="Segoe UI Light"/>
          <w:sz w:val="20"/>
          <w:szCs w:val="20"/>
        </w:rPr>
        <w:t>, le règlement de la clientèle.</w:t>
      </w:r>
      <w:r w:rsidR="0077273D" w:rsidRPr="0077273D">
        <w:rPr>
          <w:rFonts w:ascii="Cambria" w:eastAsia="Arial" w:hAnsi="Cambria" w:cs="Segoe UI Light"/>
          <w:sz w:val="20"/>
          <w:szCs w:val="20"/>
        </w:rPr>
        <w:t xml:space="preserve"> </w:t>
      </w:r>
    </w:p>
    <w:p w14:paraId="11CE6193" w14:textId="47AB961A" w:rsidR="0077273D" w:rsidRDefault="009F7F17" w:rsidP="0077273D">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E</w:t>
      </w:r>
      <w:r w:rsidR="0077273D" w:rsidRPr="006460E5">
        <w:rPr>
          <w:rFonts w:ascii="Cambria" w:eastAsia="Arial" w:hAnsi="Cambria" w:cs="Segoe UI Light"/>
          <w:sz w:val="20"/>
          <w:szCs w:val="20"/>
        </w:rPr>
        <w:t xml:space="preserve">ntreprendre et assurer toute démarche et formalité utile </w:t>
      </w:r>
      <w:r w:rsidR="00E64CBB">
        <w:rPr>
          <w:rFonts w:ascii="Cambria" w:eastAsia="Arial" w:hAnsi="Cambria" w:cs="Segoe UI Light"/>
          <w:sz w:val="20"/>
          <w:szCs w:val="20"/>
        </w:rPr>
        <w:t>à la bonne exécution du M</w:t>
      </w:r>
      <w:r>
        <w:rPr>
          <w:rFonts w:ascii="Cambria" w:eastAsia="Arial" w:hAnsi="Cambria" w:cs="Segoe UI Light"/>
          <w:sz w:val="20"/>
          <w:szCs w:val="20"/>
        </w:rPr>
        <w:t>andat.</w:t>
      </w:r>
    </w:p>
    <w:p w14:paraId="580D2B64" w14:textId="77777777" w:rsidR="005A0094" w:rsidRPr="005A0094" w:rsidRDefault="005A0094" w:rsidP="005A0094">
      <w:pPr>
        <w:tabs>
          <w:tab w:val="left" w:pos="426"/>
        </w:tabs>
        <w:spacing w:after="0" w:line="240" w:lineRule="auto"/>
        <w:ind w:right="41"/>
        <w:jc w:val="both"/>
        <w:rPr>
          <w:rFonts w:ascii="Cambria" w:eastAsia="Arial" w:hAnsi="Cambria" w:cs="Segoe UI Light"/>
          <w:sz w:val="20"/>
          <w:szCs w:val="20"/>
        </w:rPr>
      </w:pPr>
    </w:p>
    <w:p w14:paraId="47EB0FAC" w14:textId="03FC54DD" w:rsidR="005A0094" w:rsidRPr="005A0094" w:rsidRDefault="00241827" w:rsidP="00940D35">
      <w:pPr>
        <w:pStyle w:val="Paragraphedeliste"/>
        <w:keepNext/>
        <w:numPr>
          <w:ilvl w:val="1"/>
          <w:numId w:val="21"/>
        </w:numPr>
        <w:tabs>
          <w:tab w:val="left" w:pos="426"/>
        </w:tabs>
        <w:spacing w:after="0" w:line="240" w:lineRule="auto"/>
        <w:ind w:left="0" w:right="40" w:firstLine="0"/>
        <w:jc w:val="both"/>
        <w:rPr>
          <w:rFonts w:ascii="Cambria" w:eastAsia="Arial" w:hAnsi="Cambria" w:cs="Segoe UI Light"/>
          <w:b/>
          <w:sz w:val="20"/>
          <w:szCs w:val="20"/>
        </w:rPr>
      </w:pPr>
      <w:r>
        <w:rPr>
          <w:rFonts w:ascii="Cambria" w:eastAsia="Arial" w:hAnsi="Cambria" w:cs="Segoe UI Light"/>
          <w:b/>
          <w:sz w:val="20"/>
          <w:szCs w:val="20"/>
        </w:rPr>
        <w:t>Obligation d’a</w:t>
      </w:r>
      <w:r w:rsidR="005A0094" w:rsidRPr="005A0094">
        <w:rPr>
          <w:rFonts w:ascii="Cambria" w:eastAsia="Arial" w:hAnsi="Cambria" w:cs="Segoe UI Light"/>
          <w:b/>
          <w:sz w:val="20"/>
          <w:szCs w:val="20"/>
        </w:rPr>
        <w:t>ssurance :</w:t>
      </w:r>
    </w:p>
    <w:p w14:paraId="05E5E835" w14:textId="3B47B78A" w:rsidR="00164D94" w:rsidRDefault="009F7F17" w:rsidP="00940D35">
      <w:pPr>
        <w:pStyle w:val="Paragraphedeliste"/>
        <w:keepNext/>
        <w:numPr>
          <w:ilvl w:val="7"/>
          <w:numId w:val="21"/>
        </w:numPr>
        <w:tabs>
          <w:tab w:val="left" w:pos="426"/>
        </w:tabs>
        <w:spacing w:after="0" w:line="240" w:lineRule="auto"/>
        <w:ind w:right="40"/>
        <w:jc w:val="both"/>
        <w:rPr>
          <w:rFonts w:ascii="Cambria" w:eastAsia="Arial" w:hAnsi="Cambria" w:cs="Segoe UI Light"/>
          <w:sz w:val="20"/>
          <w:szCs w:val="20"/>
        </w:rPr>
      </w:pPr>
      <w:r>
        <w:rPr>
          <w:rFonts w:ascii="Cambria" w:eastAsia="Arial" w:hAnsi="Cambria" w:cs="Segoe UI Light"/>
          <w:sz w:val="20"/>
          <w:szCs w:val="20"/>
        </w:rPr>
        <w:t>S</w:t>
      </w:r>
      <w:r w:rsidR="009E5482" w:rsidRPr="006460E5">
        <w:rPr>
          <w:rFonts w:ascii="Cambria" w:eastAsia="Arial" w:hAnsi="Cambria" w:cs="Segoe UI Light"/>
          <w:sz w:val="20"/>
          <w:szCs w:val="20"/>
        </w:rPr>
        <w:t>ouscrire</w:t>
      </w:r>
      <w:r w:rsidR="00241827" w:rsidRPr="00241827">
        <w:rPr>
          <w:rFonts w:ascii="Cambria" w:eastAsia="Arial" w:hAnsi="Cambria" w:cs="Segoe UI Light"/>
          <w:sz w:val="20"/>
          <w:szCs w:val="20"/>
        </w:rPr>
        <w:t xml:space="preserve"> </w:t>
      </w:r>
      <w:r w:rsidR="00241827">
        <w:rPr>
          <w:rFonts w:ascii="Cambria" w:eastAsia="Arial" w:hAnsi="Cambria" w:cs="Segoe UI Light"/>
          <w:sz w:val="20"/>
          <w:szCs w:val="20"/>
        </w:rPr>
        <w:t>auprès d’un compagnie d’assurance notoirement solvable </w:t>
      </w:r>
      <w:r w:rsidR="00855294">
        <w:rPr>
          <w:rFonts w:ascii="Cambria" w:eastAsia="Arial" w:hAnsi="Cambria" w:cs="Segoe UI Light"/>
          <w:sz w:val="20"/>
          <w:szCs w:val="20"/>
        </w:rPr>
        <w:t>,</w:t>
      </w:r>
      <w:r w:rsidR="00855294" w:rsidRPr="00855294">
        <w:rPr>
          <w:rFonts w:ascii="Cambria" w:eastAsia="Arial" w:hAnsi="Cambria" w:cs="Segoe UI Light"/>
          <w:sz w:val="20"/>
          <w:szCs w:val="20"/>
        </w:rPr>
        <w:t xml:space="preserve"> </w:t>
      </w:r>
      <w:r w:rsidR="00855294" w:rsidRPr="006460E5">
        <w:rPr>
          <w:rFonts w:ascii="Cambria" w:eastAsia="Arial" w:hAnsi="Cambria" w:cs="Segoe UI Light"/>
          <w:sz w:val="20"/>
          <w:szCs w:val="20"/>
        </w:rPr>
        <w:t>conformément aux dispositions de l’article L</w:t>
      </w:r>
      <w:r w:rsidR="00F6082A">
        <w:rPr>
          <w:rFonts w:ascii="Cambria" w:eastAsia="Arial" w:hAnsi="Cambria" w:cs="Segoe UI Light"/>
          <w:sz w:val="20"/>
          <w:szCs w:val="20"/>
        </w:rPr>
        <w:t>.</w:t>
      </w:r>
      <w:r w:rsidR="00855294" w:rsidRPr="006460E5">
        <w:rPr>
          <w:rFonts w:ascii="Cambria" w:eastAsia="Arial" w:hAnsi="Cambria" w:cs="Segoe UI Light"/>
          <w:sz w:val="20"/>
          <w:szCs w:val="20"/>
        </w:rPr>
        <w:t>341-5 du Code Monétaire et Financier</w:t>
      </w:r>
      <w:r w:rsidR="00855294">
        <w:rPr>
          <w:rFonts w:ascii="Cambria" w:eastAsia="Arial" w:hAnsi="Cambria" w:cs="Segoe UI Light"/>
          <w:sz w:val="20"/>
          <w:szCs w:val="20"/>
        </w:rPr>
        <w:t>,</w:t>
      </w:r>
      <w:r w:rsidR="009E5482" w:rsidRPr="006460E5">
        <w:rPr>
          <w:rFonts w:ascii="Cambria" w:eastAsia="Arial" w:hAnsi="Cambria" w:cs="Segoe UI Light"/>
          <w:sz w:val="20"/>
          <w:szCs w:val="20"/>
        </w:rPr>
        <w:t xml:space="preserve"> un contrat d’assurance</w:t>
      </w:r>
      <w:r w:rsidR="00DC449D" w:rsidRPr="006460E5">
        <w:rPr>
          <w:rFonts w:ascii="Cambria" w:eastAsia="Arial" w:hAnsi="Cambria" w:cs="Segoe UI Light"/>
          <w:sz w:val="20"/>
          <w:szCs w:val="20"/>
        </w:rPr>
        <w:t xml:space="preserve"> </w:t>
      </w:r>
      <w:r w:rsidR="009E5482" w:rsidRPr="006460E5">
        <w:rPr>
          <w:rFonts w:ascii="Cambria" w:eastAsia="Arial" w:hAnsi="Cambria" w:cs="Segoe UI Light"/>
          <w:sz w:val="20"/>
          <w:szCs w:val="20"/>
        </w:rPr>
        <w:t>«</w:t>
      </w:r>
      <w:r w:rsidR="00DC449D" w:rsidRPr="006460E5">
        <w:rPr>
          <w:rFonts w:ascii="Cambria" w:eastAsia="Arial" w:hAnsi="Cambria" w:cs="Segoe UI Light"/>
          <w:sz w:val="20"/>
          <w:szCs w:val="20"/>
        </w:rPr>
        <w:t xml:space="preserve"> </w:t>
      </w:r>
      <w:r w:rsidR="009E5482" w:rsidRPr="006460E5">
        <w:rPr>
          <w:rFonts w:ascii="Cambria" w:eastAsia="Arial" w:hAnsi="Cambria" w:cs="Segoe UI Light"/>
          <w:sz w:val="20"/>
          <w:szCs w:val="20"/>
        </w:rPr>
        <w:t>Responsabilité Civile Professionnelle</w:t>
      </w:r>
      <w:r w:rsidR="00DC449D" w:rsidRPr="006460E5">
        <w:rPr>
          <w:rFonts w:ascii="Cambria" w:eastAsia="Arial" w:hAnsi="Cambria" w:cs="Segoe UI Light"/>
          <w:sz w:val="20"/>
          <w:szCs w:val="20"/>
        </w:rPr>
        <w:t xml:space="preserve"> </w:t>
      </w:r>
      <w:r w:rsidR="009E5482" w:rsidRPr="006460E5">
        <w:rPr>
          <w:rFonts w:ascii="Cambria" w:eastAsia="Arial" w:hAnsi="Cambria" w:cs="Segoe UI Light"/>
          <w:sz w:val="20"/>
          <w:szCs w:val="20"/>
        </w:rPr>
        <w:t xml:space="preserve">» couvrant </w:t>
      </w:r>
      <w:r w:rsidR="00855294">
        <w:rPr>
          <w:rFonts w:ascii="Cambria" w:eastAsia="Arial" w:hAnsi="Cambria" w:cs="Segoe UI Light"/>
          <w:sz w:val="20"/>
          <w:szCs w:val="20"/>
        </w:rPr>
        <w:t xml:space="preserve">ses </w:t>
      </w:r>
      <w:r w:rsidR="009E5482" w:rsidRPr="006460E5">
        <w:rPr>
          <w:rFonts w:ascii="Cambria" w:eastAsia="Arial" w:hAnsi="Cambria" w:cs="Segoe UI Light"/>
          <w:sz w:val="20"/>
          <w:szCs w:val="20"/>
        </w:rPr>
        <w:t>activité</w:t>
      </w:r>
      <w:r w:rsidR="00855294">
        <w:rPr>
          <w:rFonts w:ascii="Cambria" w:eastAsia="Arial" w:hAnsi="Cambria" w:cs="Segoe UI Light"/>
          <w:sz w:val="20"/>
          <w:szCs w:val="20"/>
        </w:rPr>
        <w:t>s</w:t>
      </w:r>
      <w:r w:rsidR="00DC449D" w:rsidRPr="006460E5">
        <w:rPr>
          <w:rFonts w:ascii="Cambria" w:eastAsia="Arial" w:hAnsi="Cambria" w:cs="Segoe UI Light"/>
          <w:sz w:val="20"/>
          <w:szCs w:val="20"/>
        </w:rPr>
        <w:t xml:space="preserve"> </w:t>
      </w:r>
      <w:r w:rsidR="00D611EC" w:rsidRPr="00700F48">
        <w:rPr>
          <w:rFonts w:ascii="Cambria" w:eastAsia="Arial" w:hAnsi="Cambria" w:cs="Segoe UI Light"/>
          <w:sz w:val="20"/>
          <w:szCs w:val="20"/>
        </w:rPr>
        <w:t xml:space="preserve">et </w:t>
      </w:r>
      <w:r w:rsidR="00855294">
        <w:rPr>
          <w:rFonts w:ascii="Cambria" w:eastAsia="Arial" w:hAnsi="Cambria" w:cs="Segoe UI Light"/>
          <w:sz w:val="20"/>
          <w:szCs w:val="20"/>
        </w:rPr>
        <w:t xml:space="preserve">celles </w:t>
      </w:r>
      <w:r w:rsidR="00D611EC" w:rsidRPr="00700F48">
        <w:rPr>
          <w:rFonts w:ascii="Cambria" w:eastAsia="Arial" w:hAnsi="Cambria" w:cs="Segoe UI Light"/>
          <w:sz w:val="20"/>
          <w:szCs w:val="20"/>
        </w:rPr>
        <w:t xml:space="preserve">des </w:t>
      </w:r>
      <w:r w:rsidR="00CA4403">
        <w:rPr>
          <w:rFonts w:ascii="Cambria" w:eastAsia="Arial" w:hAnsi="Cambria" w:cs="Segoe UI Light"/>
          <w:sz w:val="20"/>
          <w:szCs w:val="20"/>
        </w:rPr>
        <w:t>C</w:t>
      </w:r>
      <w:r w:rsidR="00D611EC" w:rsidRPr="00700F48">
        <w:rPr>
          <w:rFonts w:ascii="Cambria" w:eastAsia="Arial" w:hAnsi="Cambria" w:cs="Segoe UI Light"/>
          <w:sz w:val="20"/>
          <w:szCs w:val="20"/>
        </w:rPr>
        <w:t>ollaborateurs</w:t>
      </w:r>
      <w:r w:rsidR="00855294">
        <w:rPr>
          <w:rFonts w:ascii="Cambria" w:eastAsia="Arial" w:hAnsi="Cambria" w:cs="Segoe UI Light"/>
          <w:sz w:val="20"/>
          <w:szCs w:val="20"/>
        </w:rPr>
        <w:t>, et respectant les niveaux</w:t>
      </w:r>
      <w:r w:rsidR="00855294" w:rsidRPr="00855294">
        <w:rPr>
          <w:rFonts w:ascii="Cambria" w:eastAsia="Arial" w:hAnsi="Cambria" w:cs="Segoe UI Light"/>
          <w:sz w:val="20"/>
          <w:szCs w:val="20"/>
        </w:rPr>
        <w:t xml:space="preserve"> minimaux de garantie</w:t>
      </w:r>
      <w:r w:rsidR="00855294">
        <w:rPr>
          <w:rFonts w:ascii="Cambria" w:eastAsia="Arial" w:hAnsi="Cambria" w:cs="Segoe UI Light"/>
          <w:sz w:val="20"/>
          <w:szCs w:val="20"/>
        </w:rPr>
        <w:t xml:space="preserve"> définis à l’article D</w:t>
      </w:r>
      <w:r w:rsidR="00F6082A">
        <w:rPr>
          <w:rFonts w:ascii="Cambria" w:eastAsia="Arial" w:hAnsi="Cambria" w:cs="Segoe UI Light"/>
          <w:sz w:val="20"/>
          <w:szCs w:val="20"/>
        </w:rPr>
        <w:t>.</w:t>
      </w:r>
      <w:r w:rsidR="00855294">
        <w:rPr>
          <w:rFonts w:ascii="Cambria" w:eastAsia="Arial" w:hAnsi="Cambria" w:cs="Segoe UI Light"/>
          <w:sz w:val="20"/>
          <w:szCs w:val="20"/>
        </w:rPr>
        <w:t>341-3</w:t>
      </w:r>
      <w:r w:rsidR="00855294" w:rsidRPr="00855294">
        <w:rPr>
          <w:rFonts w:ascii="Cambria" w:eastAsia="Arial" w:hAnsi="Cambria" w:cs="Segoe UI Light"/>
          <w:sz w:val="20"/>
          <w:szCs w:val="20"/>
        </w:rPr>
        <w:t xml:space="preserve"> </w:t>
      </w:r>
      <w:r w:rsidR="00855294" w:rsidRPr="006460E5">
        <w:rPr>
          <w:rFonts w:ascii="Cambria" w:eastAsia="Arial" w:hAnsi="Cambria" w:cs="Segoe UI Light"/>
          <w:sz w:val="20"/>
          <w:szCs w:val="20"/>
        </w:rPr>
        <w:t>du Code Monétaire et Financier</w:t>
      </w:r>
      <w:r w:rsidR="00241827">
        <w:rPr>
          <w:rFonts w:ascii="Cambria" w:eastAsia="Arial" w:hAnsi="Cambria" w:cs="Segoe UI Light"/>
          <w:sz w:val="20"/>
          <w:szCs w:val="20"/>
        </w:rPr>
        <w:t>, et à maintenir ces garanties pour toute la durée du Mandat</w:t>
      </w:r>
      <w:r>
        <w:rPr>
          <w:rFonts w:ascii="Cambria" w:eastAsia="Arial" w:hAnsi="Cambria" w:cs="Segoe UI Light"/>
          <w:sz w:val="20"/>
          <w:szCs w:val="20"/>
        </w:rPr>
        <w:t>.</w:t>
      </w:r>
    </w:p>
    <w:p w14:paraId="45DB2FD0" w14:textId="03EB0EA0" w:rsidR="00741BF2" w:rsidRPr="006460E5" w:rsidRDefault="009F7F17" w:rsidP="008552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J</w:t>
      </w:r>
      <w:r w:rsidR="00164D94">
        <w:rPr>
          <w:rFonts w:ascii="Cambria" w:eastAsia="Arial" w:hAnsi="Cambria" w:cs="Segoe UI Light"/>
          <w:sz w:val="20"/>
          <w:szCs w:val="20"/>
        </w:rPr>
        <w:t>ustifier de la souscription de cette assurance en fournissant à MONEXT une attestation précisant les niveaux de garantie, à la signature du Mandat, puis au cours de son exécution sur demande de MONEXT</w:t>
      </w:r>
      <w:r w:rsidR="009E5482" w:rsidRPr="006460E5">
        <w:rPr>
          <w:rFonts w:ascii="Cambria" w:eastAsia="Arial" w:hAnsi="Cambria" w:cs="Segoe UI Light"/>
          <w:sz w:val="20"/>
          <w:szCs w:val="20"/>
        </w:rPr>
        <w:t>.</w:t>
      </w:r>
      <w:r w:rsidR="00741BF2" w:rsidRPr="006460E5">
        <w:rPr>
          <w:rFonts w:ascii="Cambria" w:eastAsia="Arial" w:hAnsi="Cambria" w:cs="Segoe UI Light"/>
          <w:sz w:val="20"/>
          <w:szCs w:val="20"/>
        </w:rPr>
        <w:t xml:space="preserve"> </w:t>
      </w:r>
    </w:p>
    <w:p w14:paraId="52A04F30" w14:textId="77777777" w:rsidR="00C96124" w:rsidRDefault="00C96124" w:rsidP="009A39FE">
      <w:pPr>
        <w:spacing w:after="0" w:line="240" w:lineRule="auto"/>
        <w:rPr>
          <w:rFonts w:ascii="Cambria" w:eastAsia="Arial" w:hAnsi="Cambria" w:cs="Arial"/>
          <w:sz w:val="20"/>
          <w:szCs w:val="20"/>
        </w:rPr>
      </w:pPr>
    </w:p>
    <w:p w14:paraId="41756C00" w14:textId="77777777" w:rsidR="005A10ED" w:rsidRDefault="005A10ED" w:rsidP="009A39FE">
      <w:pPr>
        <w:spacing w:after="0" w:line="240" w:lineRule="auto"/>
        <w:rPr>
          <w:rFonts w:ascii="Cambria" w:eastAsia="Arial" w:hAnsi="Cambria" w:cs="Arial"/>
          <w:sz w:val="20"/>
          <w:szCs w:val="20"/>
        </w:rPr>
      </w:pPr>
    </w:p>
    <w:p w14:paraId="5CCC5954" w14:textId="77777777" w:rsidR="00C96124" w:rsidRPr="00700F48" w:rsidRDefault="00C96124" w:rsidP="0077273D">
      <w:pPr>
        <w:pStyle w:val="Titre1"/>
      </w:pPr>
      <w:r w:rsidRPr="00700F48">
        <w:t xml:space="preserve">OBLIGATIONS PARTICULIERES DE VIGILANCE </w:t>
      </w:r>
    </w:p>
    <w:p w14:paraId="268BE62D" w14:textId="77777777" w:rsidR="00C96124" w:rsidRPr="00700F48" w:rsidRDefault="00C96124" w:rsidP="0077273D">
      <w:pPr>
        <w:pStyle w:val="Titre1"/>
        <w:numPr>
          <w:ilvl w:val="0"/>
          <w:numId w:val="0"/>
        </w:numPr>
        <w:ind w:left="357"/>
      </w:pPr>
    </w:p>
    <w:p w14:paraId="600A0D16" w14:textId="4958EEAB" w:rsidR="00C96124" w:rsidRPr="00700F48" w:rsidRDefault="00C96124" w:rsidP="00160E2A">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Compte tenu du statut d’établissement de paiement</w:t>
      </w:r>
      <w:r w:rsidR="00B5473A">
        <w:rPr>
          <w:rFonts w:ascii="Cambria" w:eastAsia="Arial" w:hAnsi="Cambria" w:cs="Segoe UI Light"/>
          <w:sz w:val="20"/>
          <w:szCs w:val="20"/>
        </w:rPr>
        <w:t>,</w:t>
      </w:r>
      <w:r w:rsidRPr="00700F48">
        <w:rPr>
          <w:rFonts w:ascii="Cambria" w:eastAsia="Arial" w:hAnsi="Cambria" w:cs="Segoe UI Light"/>
          <w:sz w:val="20"/>
          <w:szCs w:val="20"/>
        </w:rPr>
        <w:t xml:space="preserve"> dûment agréé par l’Autorité de Contrôle Prudentiel et de Résolution</w:t>
      </w:r>
      <w:r w:rsidR="00B5473A">
        <w:rPr>
          <w:rFonts w:ascii="Cambria" w:eastAsia="Arial" w:hAnsi="Cambria" w:cs="Segoe UI Light"/>
          <w:sz w:val="20"/>
          <w:szCs w:val="20"/>
        </w:rPr>
        <w:t>,</w:t>
      </w:r>
      <w:r w:rsidRPr="00700F48">
        <w:rPr>
          <w:rFonts w:ascii="Cambria" w:eastAsia="Arial" w:hAnsi="Cambria" w:cs="Segoe UI Light"/>
          <w:sz w:val="20"/>
          <w:szCs w:val="20"/>
        </w:rPr>
        <w:t xml:space="preserve"> de MONEXT, de son activité consistant en la commercialisation d’une prestation </w:t>
      </w:r>
      <w:r>
        <w:rPr>
          <w:rFonts w:ascii="Cambria" w:eastAsia="Arial" w:hAnsi="Cambria" w:cs="Segoe UI Light"/>
          <w:sz w:val="20"/>
          <w:szCs w:val="20"/>
        </w:rPr>
        <w:t>d</w:t>
      </w:r>
      <w:r w:rsidRPr="00700F48">
        <w:rPr>
          <w:rFonts w:ascii="Cambria" w:eastAsia="Arial" w:hAnsi="Cambria" w:cs="Segoe UI Light"/>
          <w:sz w:val="20"/>
          <w:szCs w:val="20"/>
        </w:rPr>
        <w:t>e services de paiement, et de la mission confiée au Mandataire dans ce domaine, le Mandataire est chargé de veiller personnellement au respect :</w:t>
      </w:r>
    </w:p>
    <w:p w14:paraId="7CA4DC6E" w14:textId="71590245" w:rsidR="00C96124" w:rsidRPr="00DE5A5D" w:rsidRDefault="00C96124" w:rsidP="00C9612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DE5A5D">
        <w:rPr>
          <w:rFonts w:ascii="Cambria" w:eastAsia="Arial" w:hAnsi="Cambria" w:cs="Segoe UI Light"/>
          <w:sz w:val="20"/>
          <w:szCs w:val="20"/>
        </w:rPr>
        <w:t xml:space="preserve">de la réglementation </w:t>
      </w:r>
      <w:r w:rsidR="00DE5A5D" w:rsidRPr="00DE5A5D">
        <w:rPr>
          <w:rFonts w:ascii="Cambria" w:eastAsia="Arial" w:hAnsi="Cambria" w:cs="Segoe UI Light"/>
          <w:sz w:val="20"/>
          <w:szCs w:val="20"/>
        </w:rPr>
        <w:t>relative à l’exercice du</w:t>
      </w:r>
      <w:r w:rsidR="00B5473A" w:rsidRPr="00DE5A5D">
        <w:rPr>
          <w:rFonts w:ascii="Cambria" w:eastAsia="Arial" w:hAnsi="Cambria" w:cs="Segoe UI Light"/>
          <w:sz w:val="20"/>
          <w:szCs w:val="20"/>
        </w:rPr>
        <w:t xml:space="preserve"> démarchage</w:t>
      </w:r>
      <w:r w:rsidRPr="00DE5A5D">
        <w:rPr>
          <w:rFonts w:ascii="Cambria" w:eastAsia="Arial" w:hAnsi="Cambria" w:cs="Segoe UI Light"/>
          <w:sz w:val="20"/>
          <w:szCs w:val="20"/>
        </w:rPr>
        <w:t xml:space="preserve"> bancaire ou financier</w:t>
      </w:r>
      <w:r w:rsidR="00B5473A" w:rsidRPr="00DE5A5D">
        <w:rPr>
          <w:rFonts w:ascii="Cambria" w:eastAsia="Arial" w:hAnsi="Cambria" w:cs="Segoe UI Light"/>
          <w:sz w:val="20"/>
          <w:szCs w:val="20"/>
        </w:rPr>
        <w:t xml:space="preserve">, telle que définie notamment </w:t>
      </w:r>
      <w:r w:rsidRPr="00DE5A5D">
        <w:rPr>
          <w:rFonts w:ascii="Cambria" w:eastAsia="Arial" w:hAnsi="Cambria" w:cs="Segoe UI Light"/>
          <w:sz w:val="20"/>
          <w:szCs w:val="20"/>
        </w:rPr>
        <w:t>aux articles L</w:t>
      </w:r>
      <w:r w:rsidR="00AA3363" w:rsidRPr="00DE5A5D">
        <w:rPr>
          <w:rFonts w:ascii="Cambria" w:eastAsia="Arial" w:hAnsi="Cambria" w:cs="Segoe UI Light"/>
          <w:sz w:val="20"/>
          <w:szCs w:val="20"/>
        </w:rPr>
        <w:t>.</w:t>
      </w:r>
      <w:r w:rsidRPr="00DE5A5D">
        <w:rPr>
          <w:rFonts w:ascii="Cambria" w:eastAsia="Arial" w:hAnsi="Cambria" w:cs="Segoe UI Light"/>
          <w:sz w:val="20"/>
          <w:szCs w:val="20"/>
        </w:rPr>
        <w:t>341-</w:t>
      </w:r>
      <w:r w:rsidR="00B5473A" w:rsidRPr="00DE5A5D">
        <w:rPr>
          <w:rFonts w:ascii="Cambria" w:eastAsia="Arial" w:hAnsi="Cambria" w:cs="Segoe UI Light"/>
          <w:sz w:val="20"/>
          <w:szCs w:val="20"/>
        </w:rPr>
        <w:t>1</w:t>
      </w:r>
      <w:r w:rsidRPr="00DE5A5D">
        <w:rPr>
          <w:rFonts w:ascii="Cambria" w:eastAsia="Arial" w:hAnsi="Cambria" w:cs="Segoe UI Light"/>
          <w:sz w:val="20"/>
          <w:szCs w:val="20"/>
        </w:rPr>
        <w:t xml:space="preserve"> et suivants </w:t>
      </w:r>
      <w:r w:rsidR="00B5473A" w:rsidRPr="00DE5A5D">
        <w:rPr>
          <w:rFonts w:ascii="Cambria" w:eastAsia="Arial" w:hAnsi="Cambria" w:cs="Segoe UI Light"/>
          <w:sz w:val="20"/>
          <w:szCs w:val="20"/>
        </w:rPr>
        <w:t>et D</w:t>
      </w:r>
      <w:r w:rsidR="00C20E87">
        <w:rPr>
          <w:rFonts w:ascii="Cambria" w:eastAsia="Arial" w:hAnsi="Cambria" w:cs="Segoe UI Light"/>
          <w:sz w:val="20"/>
          <w:szCs w:val="20"/>
        </w:rPr>
        <w:t>.</w:t>
      </w:r>
      <w:r w:rsidR="00B5473A" w:rsidRPr="00DE5A5D">
        <w:rPr>
          <w:rFonts w:ascii="Cambria" w:eastAsia="Arial" w:hAnsi="Cambria" w:cs="Segoe UI Light"/>
          <w:sz w:val="20"/>
          <w:szCs w:val="20"/>
        </w:rPr>
        <w:t xml:space="preserve">341-1 et suivants </w:t>
      </w:r>
      <w:r w:rsidRPr="00DE5A5D">
        <w:rPr>
          <w:rFonts w:ascii="Cambria" w:eastAsia="Arial" w:hAnsi="Cambria" w:cs="Segoe UI Light"/>
          <w:sz w:val="20"/>
          <w:szCs w:val="20"/>
        </w:rPr>
        <w:t xml:space="preserve">du Code Monétaire et Financier ; </w:t>
      </w:r>
    </w:p>
    <w:p w14:paraId="5BA96730" w14:textId="7523A897" w:rsidR="00C96124" w:rsidRDefault="00403C5F" w:rsidP="00AA3363">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dont notamment l</w:t>
      </w:r>
      <w:r w:rsidR="00DE5A5D">
        <w:rPr>
          <w:rFonts w:ascii="Cambria" w:eastAsia="Arial" w:hAnsi="Cambria" w:cs="Segoe UI Light"/>
          <w:sz w:val="20"/>
          <w:szCs w:val="20"/>
        </w:rPr>
        <w:t xml:space="preserve">es </w:t>
      </w:r>
      <w:r w:rsidR="00C96124" w:rsidRPr="00700F48">
        <w:rPr>
          <w:rFonts w:ascii="Cambria" w:eastAsia="Arial" w:hAnsi="Cambria" w:cs="Segoe UI Light"/>
          <w:sz w:val="20"/>
          <w:szCs w:val="20"/>
        </w:rPr>
        <w:t>règles de bonne conduite</w:t>
      </w:r>
      <w:r w:rsidR="00DE5A5D">
        <w:rPr>
          <w:rFonts w:ascii="Cambria" w:eastAsia="Arial" w:hAnsi="Cambria" w:cs="Segoe UI Light"/>
          <w:sz w:val="20"/>
          <w:szCs w:val="20"/>
        </w:rPr>
        <w:t xml:space="preserve"> applicables à cette activité</w:t>
      </w:r>
      <w:r w:rsidR="00C96124" w:rsidRPr="00700F48">
        <w:rPr>
          <w:rFonts w:ascii="Cambria" w:eastAsia="Arial" w:hAnsi="Cambria" w:cs="Segoe UI Light"/>
          <w:sz w:val="20"/>
          <w:szCs w:val="20"/>
        </w:rPr>
        <w:t xml:space="preserve"> conformément aux termes des articles L</w:t>
      </w:r>
      <w:r w:rsidR="00AA3363">
        <w:rPr>
          <w:rFonts w:ascii="Cambria" w:eastAsia="Arial" w:hAnsi="Cambria" w:cs="Segoe UI Light"/>
          <w:sz w:val="20"/>
          <w:szCs w:val="20"/>
        </w:rPr>
        <w:t>.</w:t>
      </w:r>
      <w:r w:rsidR="00C96124" w:rsidRPr="00700F48">
        <w:rPr>
          <w:rFonts w:ascii="Cambria" w:eastAsia="Arial" w:hAnsi="Cambria" w:cs="Segoe UI Light"/>
          <w:sz w:val="20"/>
          <w:szCs w:val="20"/>
        </w:rPr>
        <w:t xml:space="preserve">341-11 et suivants </w:t>
      </w:r>
      <w:r w:rsidR="00AA3363">
        <w:rPr>
          <w:rFonts w:ascii="Cambria" w:eastAsia="Arial" w:hAnsi="Cambria" w:cs="Segoe UI Light"/>
          <w:sz w:val="20"/>
          <w:szCs w:val="20"/>
        </w:rPr>
        <w:t xml:space="preserve">et </w:t>
      </w:r>
      <w:r w:rsidR="00AA3363" w:rsidRPr="00AA3363">
        <w:rPr>
          <w:rFonts w:ascii="Cambria" w:eastAsia="Arial" w:hAnsi="Cambria" w:cs="Segoe UI Light"/>
          <w:sz w:val="20"/>
          <w:szCs w:val="20"/>
        </w:rPr>
        <w:t>R</w:t>
      </w:r>
      <w:r w:rsidR="00C20E87">
        <w:rPr>
          <w:rFonts w:ascii="Cambria" w:eastAsia="Arial" w:hAnsi="Cambria" w:cs="Segoe UI Light"/>
          <w:sz w:val="20"/>
          <w:szCs w:val="20"/>
        </w:rPr>
        <w:t>.</w:t>
      </w:r>
      <w:r w:rsidR="00AA3363" w:rsidRPr="00AA3363">
        <w:rPr>
          <w:rFonts w:ascii="Cambria" w:eastAsia="Arial" w:hAnsi="Cambria" w:cs="Segoe UI Light"/>
          <w:sz w:val="20"/>
          <w:szCs w:val="20"/>
        </w:rPr>
        <w:t xml:space="preserve">341-16 </w:t>
      </w:r>
      <w:r w:rsidR="00AA3363">
        <w:rPr>
          <w:rFonts w:ascii="Cambria" w:eastAsia="Arial" w:hAnsi="Cambria" w:cs="Segoe UI Light"/>
          <w:sz w:val="20"/>
          <w:szCs w:val="20"/>
        </w:rPr>
        <w:t>du</w:t>
      </w:r>
      <w:r>
        <w:rPr>
          <w:rFonts w:ascii="Cambria" w:eastAsia="Arial" w:hAnsi="Cambria" w:cs="Segoe UI Light"/>
          <w:sz w:val="20"/>
          <w:szCs w:val="20"/>
        </w:rPr>
        <w:t xml:space="preserve"> Code Monétaire et Financier ;</w:t>
      </w:r>
    </w:p>
    <w:p w14:paraId="0214C2F8" w14:textId="0FF0A700" w:rsidR="00403C5F" w:rsidRPr="00403C5F" w:rsidRDefault="00403C5F" w:rsidP="00AA3363">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403C5F">
        <w:rPr>
          <w:rFonts w:ascii="Cambria" w:eastAsia="Arial" w:hAnsi="Cambria" w:cs="Segoe UI Light"/>
          <w:sz w:val="20"/>
          <w:szCs w:val="20"/>
        </w:rPr>
        <w:t>de l’Arrêté du 28 septembre 2004 relatif à la carte de démarchage prévue à l'article L.341-8 du code monétaire et financier</w:t>
      </w:r>
      <w:r w:rsidR="002C404C">
        <w:rPr>
          <w:rFonts w:ascii="Cambria" w:eastAsia="Arial" w:hAnsi="Cambria" w:cs="Segoe UI Light"/>
          <w:sz w:val="20"/>
          <w:szCs w:val="20"/>
        </w:rPr>
        <w:t> ;</w:t>
      </w:r>
    </w:p>
    <w:p w14:paraId="0CE8869D" w14:textId="44FDAE8E" w:rsidR="00C96124" w:rsidRDefault="00403C5F" w:rsidP="00C96124">
      <w:pPr>
        <w:spacing w:after="0" w:line="240" w:lineRule="auto"/>
        <w:ind w:left="-5" w:right="38" w:hanging="10"/>
        <w:jc w:val="both"/>
        <w:rPr>
          <w:rFonts w:ascii="Cambria" w:hAnsi="Cambria" w:cs="Segoe UI Light"/>
          <w:sz w:val="20"/>
          <w:szCs w:val="20"/>
        </w:rPr>
      </w:pPr>
      <w:r w:rsidRPr="00DE5A5D">
        <w:rPr>
          <w:rFonts w:ascii="Cambria" w:eastAsia="Arial" w:hAnsi="Cambria" w:cs="Segoe UI Light"/>
          <w:sz w:val="20"/>
          <w:szCs w:val="20"/>
        </w:rPr>
        <w:t xml:space="preserve">(cf. extraits en Annexe </w:t>
      </w:r>
      <w:r w:rsidR="002C404C">
        <w:rPr>
          <w:rFonts w:ascii="Cambria" w:eastAsia="Arial" w:hAnsi="Cambria" w:cs="Segoe UI Light"/>
          <w:sz w:val="20"/>
          <w:szCs w:val="20"/>
        </w:rPr>
        <w:t>« </w:t>
      </w:r>
      <w:r w:rsidR="002C404C">
        <w:rPr>
          <w:rFonts w:ascii="Cambria" w:hAnsi="Cambria" w:cs="Arial"/>
          <w:sz w:val="20"/>
          <w:szCs w:val="20"/>
        </w:rPr>
        <w:t>E</w:t>
      </w:r>
      <w:r w:rsidR="002C404C" w:rsidRPr="00122FE1">
        <w:rPr>
          <w:rFonts w:ascii="Cambria" w:hAnsi="Cambria" w:cs="Arial"/>
          <w:sz w:val="20"/>
          <w:szCs w:val="20"/>
        </w:rPr>
        <w:t xml:space="preserve">xtraits </w:t>
      </w:r>
      <w:r w:rsidR="002C404C">
        <w:rPr>
          <w:rFonts w:ascii="Cambria" w:hAnsi="Cambria" w:cs="Arial"/>
          <w:sz w:val="20"/>
          <w:szCs w:val="20"/>
        </w:rPr>
        <w:t>de la règlementation relative</w:t>
      </w:r>
      <w:r w:rsidR="002C404C" w:rsidRPr="00122FE1">
        <w:rPr>
          <w:rFonts w:ascii="Cambria" w:hAnsi="Cambria" w:cs="Arial"/>
          <w:sz w:val="20"/>
          <w:szCs w:val="20"/>
        </w:rPr>
        <w:t xml:space="preserve"> à</w:t>
      </w:r>
      <w:r w:rsidR="002C404C">
        <w:rPr>
          <w:rFonts w:ascii="Cambria" w:hAnsi="Cambria" w:cs="Arial"/>
          <w:sz w:val="20"/>
          <w:szCs w:val="20"/>
        </w:rPr>
        <w:t xml:space="preserve"> l’exercice du</w:t>
      </w:r>
      <w:r w:rsidR="002C404C" w:rsidRPr="00122FE1">
        <w:rPr>
          <w:rFonts w:ascii="Cambria" w:hAnsi="Cambria" w:cs="Arial"/>
          <w:sz w:val="20"/>
          <w:szCs w:val="20"/>
        </w:rPr>
        <w:t xml:space="preserve"> démarchage</w:t>
      </w:r>
      <w:r w:rsidR="002C404C">
        <w:rPr>
          <w:rFonts w:ascii="Cambria" w:hAnsi="Cambria" w:cs="Arial"/>
          <w:sz w:val="20"/>
          <w:szCs w:val="20"/>
        </w:rPr>
        <w:t xml:space="preserve"> </w:t>
      </w:r>
      <w:r w:rsidR="002C404C" w:rsidRPr="00122FE1">
        <w:rPr>
          <w:rFonts w:ascii="Cambria" w:hAnsi="Cambria" w:cs="Arial"/>
          <w:sz w:val="20"/>
          <w:szCs w:val="20"/>
        </w:rPr>
        <w:t>bancaire ou financier</w:t>
      </w:r>
      <w:r w:rsidR="002C404C">
        <w:rPr>
          <w:rFonts w:ascii="Cambria" w:hAnsi="Cambria" w:cs="Arial"/>
          <w:sz w:val="20"/>
          <w:szCs w:val="20"/>
        </w:rPr>
        <w:t> »</w:t>
      </w:r>
      <w:r w:rsidRPr="00DE5A5D">
        <w:rPr>
          <w:rFonts w:ascii="Cambria" w:eastAsia="Arial" w:hAnsi="Cambria" w:cs="Segoe UI Light"/>
          <w:sz w:val="20"/>
          <w:szCs w:val="20"/>
        </w:rPr>
        <w:t>)</w:t>
      </w:r>
      <w:r w:rsidR="002C404C">
        <w:rPr>
          <w:rFonts w:ascii="Cambria" w:eastAsia="Arial" w:hAnsi="Cambria" w:cs="Segoe UI Light"/>
          <w:sz w:val="20"/>
          <w:szCs w:val="20"/>
        </w:rPr>
        <w:t>.</w:t>
      </w:r>
    </w:p>
    <w:p w14:paraId="7EB8FFCF" w14:textId="77777777" w:rsidR="00403C5F" w:rsidRPr="00700F48" w:rsidRDefault="00403C5F" w:rsidP="00C96124">
      <w:pPr>
        <w:spacing w:after="0" w:line="240" w:lineRule="auto"/>
        <w:ind w:left="-5" w:right="38" w:hanging="10"/>
        <w:jc w:val="both"/>
        <w:rPr>
          <w:rFonts w:ascii="Cambria" w:hAnsi="Cambria" w:cs="Segoe UI Light"/>
          <w:sz w:val="20"/>
          <w:szCs w:val="20"/>
        </w:rPr>
      </w:pPr>
    </w:p>
    <w:p w14:paraId="4F80F745" w14:textId="4F3795D6" w:rsidR="00C96124" w:rsidRPr="00700F48" w:rsidRDefault="00C96124" w:rsidP="00160E2A">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Cette surveillance et ce contrôle s’appliquent pour </w:t>
      </w:r>
      <w:r w:rsidR="00B5473A">
        <w:rPr>
          <w:rFonts w:ascii="Cambria" w:eastAsia="Arial" w:hAnsi="Cambria" w:cs="Segoe UI Light"/>
          <w:sz w:val="20"/>
          <w:szCs w:val="20"/>
        </w:rPr>
        <w:t xml:space="preserve">le Mandataire </w:t>
      </w:r>
      <w:r w:rsidRPr="00700F48">
        <w:rPr>
          <w:rFonts w:ascii="Cambria" w:eastAsia="Arial" w:hAnsi="Cambria" w:cs="Segoe UI Light"/>
          <w:sz w:val="20"/>
          <w:szCs w:val="20"/>
        </w:rPr>
        <w:t xml:space="preserve">lui-même et pour </w:t>
      </w:r>
      <w:r w:rsidR="00B5473A">
        <w:rPr>
          <w:rFonts w:ascii="Cambria" w:eastAsia="Arial" w:hAnsi="Cambria" w:cs="Segoe UI Light"/>
          <w:sz w:val="20"/>
          <w:szCs w:val="20"/>
        </w:rPr>
        <w:t>s</w:t>
      </w:r>
      <w:r w:rsidRPr="00700F48">
        <w:rPr>
          <w:rFonts w:ascii="Cambria" w:eastAsia="Arial" w:hAnsi="Cambria" w:cs="Segoe UI Light"/>
          <w:sz w:val="20"/>
          <w:szCs w:val="20"/>
        </w:rPr>
        <w:t xml:space="preserve">es </w:t>
      </w:r>
      <w:r>
        <w:rPr>
          <w:rFonts w:ascii="Cambria" w:eastAsia="Arial" w:hAnsi="Cambria" w:cs="Segoe UI Light"/>
          <w:sz w:val="20"/>
          <w:szCs w:val="20"/>
        </w:rPr>
        <w:t>C</w:t>
      </w:r>
      <w:r w:rsidRPr="00700F48">
        <w:rPr>
          <w:rFonts w:ascii="Cambria" w:eastAsia="Arial" w:hAnsi="Cambria" w:cs="Segoe UI Light"/>
          <w:sz w:val="20"/>
          <w:szCs w:val="20"/>
        </w:rPr>
        <w:t>ollaborateurs.</w:t>
      </w:r>
    </w:p>
    <w:p w14:paraId="219B01C9" w14:textId="77777777" w:rsidR="00C96124" w:rsidRDefault="00C96124" w:rsidP="009A39FE">
      <w:pPr>
        <w:spacing w:after="0" w:line="240" w:lineRule="auto"/>
        <w:rPr>
          <w:rFonts w:ascii="Cambria" w:hAnsi="Cambria"/>
          <w:sz w:val="20"/>
          <w:szCs w:val="20"/>
        </w:rPr>
      </w:pPr>
    </w:p>
    <w:p w14:paraId="50BD152A" w14:textId="77777777" w:rsidR="005A10ED" w:rsidRPr="00700F48" w:rsidRDefault="005A10ED" w:rsidP="009A39FE">
      <w:pPr>
        <w:spacing w:after="0" w:line="240" w:lineRule="auto"/>
        <w:rPr>
          <w:rFonts w:ascii="Cambria" w:hAnsi="Cambria"/>
          <w:sz w:val="20"/>
          <w:szCs w:val="20"/>
        </w:rPr>
      </w:pPr>
    </w:p>
    <w:p w14:paraId="2FF83393" w14:textId="1C77ED99" w:rsidR="003020E2" w:rsidRPr="00700F48" w:rsidRDefault="003020E2" w:rsidP="0077273D">
      <w:pPr>
        <w:pStyle w:val="Titre1"/>
      </w:pPr>
      <w:r w:rsidRPr="00700F48">
        <w:t>ATTESTATION SUR L’HONNEUR DU MANDATAIRE</w:t>
      </w:r>
    </w:p>
    <w:p w14:paraId="5FDF6C5C" w14:textId="31C7FA6D" w:rsidR="003020E2" w:rsidRPr="00700F48" w:rsidRDefault="003020E2" w:rsidP="009A39FE">
      <w:pPr>
        <w:spacing w:after="0" w:line="240" w:lineRule="auto"/>
        <w:rPr>
          <w:rFonts w:ascii="Cambria" w:eastAsia="Arial" w:hAnsi="Cambria" w:cs="Segoe UI Light"/>
          <w:b/>
          <w:sz w:val="20"/>
          <w:szCs w:val="20"/>
        </w:rPr>
      </w:pPr>
    </w:p>
    <w:p w14:paraId="205A8D41" w14:textId="2FA2FA3B" w:rsidR="00CF63DD" w:rsidRPr="006460E5" w:rsidRDefault="00C84CD6" w:rsidP="004B19CD">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4B19CD">
        <w:rPr>
          <w:rFonts w:ascii="Cambria" w:eastAsia="Arial" w:hAnsi="Cambria" w:cs="Segoe UI Light"/>
          <w:sz w:val="20"/>
          <w:szCs w:val="20"/>
        </w:rPr>
        <w:t xml:space="preserve">Par la signature des présentes, le Mandataire atteste sur l’honneur pour lui-même et pour </w:t>
      </w:r>
      <w:r w:rsidR="00152E2A" w:rsidRPr="004B19CD">
        <w:rPr>
          <w:rFonts w:ascii="Cambria" w:eastAsia="Arial" w:hAnsi="Cambria" w:cs="Segoe UI Light"/>
          <w:sz w:val="20"/>
          <w:szCs w:val="20"/>
        </w:rPr>
        <w:t xml:space="preserve">ses </w:t>
      </w:r>
      <w:r w:rsidR="00CA4403" w:rsidRPr="004B19CD">
        <w:rPr>
          <w:rFonts w:ascii="Cambria" w:eastAsia="Arial" w:hAnsi="Cambria" w:cs="Segoe UI Light"/>
          <w:sz w:val="20"/>
          <w:szCs w:val="20"/>
        </w:rPr>
        <w:t>C</w:t>
      </w:r>
      <w:r w:rsidR="00152E2A" w:rsidRPr="004B19CD">
        <w:rPr>
          <w:rFonts w:ascii="Cambria" w:eastAsia="Arial" w:hAnsi="Cambria" w:cs="Segoe UI Light"/>
          <w:sz w:val="20"/>
          <w:szCs w:val="20"/>
        </w:rPr>
        <w:t>ollaborateurs</w:t>
      </w:r>
      <w:r w:rsidR="00CA4403" w:rsidRPr="004B19CD">
        <w:rPr>
          <w:rFonts w:ascii="Cambria" w:eastAsia="Arial" w:hAnsi="Cambria" w:cs="Segoe UI Light"/>
          <w:sz w:val="20"/>
          <w:szCs w:val="20"/>
        </w:rPr>
        <w:t xml:space="preserve"> r</w:t>
      </w:r>
      <w:r w:rsidR="003D3B16" w:rsidRPr="006460E5">
        <w:rPr>
          <w:rFonts w:ascii="Cambria" w:eastAsia="Arial" w:hAnsi="Cambria" w:cs="Segoe UI Light"/>
          <w:sz w:val="20"/>
          <w:szCs w:val="20"/>
        </w:rPr>
        <w:t xml:space="preserve">emplir </w:t>
      </w:r>
      <w:r w:rsidR="00CF63DD" w:rsidRPr="006460E5">
        <w:rPr>
          <w:rFonts w:ascii="Cambria" w:eastAsia="Arial" w:hAnsi="Cambria" w:cs="Segoe UI Light"/>
          <w:sz w:val="20"/>
          <w:szCs w:val="20"/>
        </w:rPr>
        <w:t>l</w:t>
      </w:r>
      <w:r w:rsidR="003D3B16" w:rsidRPr="006460E5">
        <w:rPr>
          <w:rFonts w:ascii="Cambria" w:eastAsia="Arial" w:hAnsi="Cambria" w:cs="Segoe UI Light"/>
          <w:sz w:val="20"/>
          <w:szCs w:val="20"/>
        </w:rPr>
        <w:t xml:space="preserve">es conditions d’âge, de compétence et d’honorabilité fixées à l’article </w:t>
      </w:r>
      <w:r w:rsidR="00C20E87">
        <w:rPr>
          <w:rFonts w:ascii="Cambria" w:eastAsia="Arial" w:hAnsi="Cambria" w:cs="Segoe UI Light"/>
          <w:sz w:val="20"/>
          <w:szCs w:val="20"/>
        </w:rPr>
        <w:t>D.</w:t>
      </w:r>
      <w:r w:rsidR="00F6082A">
        <w:rPr>
          <w:rFonts w:ascii="Cambria" w:eastAsia="Arial" w:hAnsi="Cambria" w:cs="Segoe UI Light"/>
          <w:sz w:val="20"/>
          <w:szCs w:val="20"/>
        </w:rPr>
        <w:t>341-2 du Code Monétaire et Financier</w:t>
      </w:r>
      <w:r w:rsidR="00CA4403">
        <w:rPr>
          <w:rFonts w:ascii="Cambria" w:eastAsia="Arial" w:hAnsi="Cambria" w:cs="Segoe UI Light"/>
          <w:sz w:val="20"/>
          <w:szCs w:val="20"/>
        </w:rPr>
        <w:t> :</w:t>
      </w:r>
    </w:p>
    <w:p w14:paraId="6BE7E96F" w14:textId="6D653899" w:rsidR="004D67CD" w:rsidRPr="006460E5" w:rsidRDefault="00CA4403"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a</w:t>
      </w:r>
      <w:r w:rsidR="003D3B16" w:rsidRPr="006460E5">
        <w:rPr>
          <w:rFonts w:ascii="Cambria" w:eastAsia="Arial" w:hAnsi="Cambria" w:cs="Segoe UI Light"/>
          <w:sz w:val="20"/>
          <w:szCs w:val="20"/>
        </w:rPr>
        <w:t xml:space="preserve">voir </w:t>
      </w:r>
      <w:r w:rsidR="00F6082A">
        <w:rPr>
          <w:rFonts w:ascii="Cambria" w:eastAsia="Arial" w:hAnsi="Cambria" w:cs="Segoe UI Light"/>
          <w:sz w:val="20"/>
          <w:szCs w:val="20"/>
        </w:rPr>
        <w:t>la majorité légale</w:t>
      </w:r>
      <w:r w:rsidR="00CF63DD" w:rsidRPr="006460E5">
        <w:rPr>
          <w:rFonts w:ascii="Cambria" w:eastAsia="Arial" w:hAnsi="Cambria" w:cs="Segoe UI Light"/>
          <w:sz w:val="20"/>
          <w:szCs w:val="20"/>
        </w:rPr>
        <w:t> ;</w:t>
      </w:r>
    </w:p>
    <w:p w14:paraId="3A6CB84A" w14:textId="38EC748B" w:rsidR="005C467D" w:rsidRDefault="00CA4403"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ê</w:t>
      </w:r>
      <w:r w:rsidR="003D3B16" w:rsidRPr="006460E5">
        <w:rPr>
          <w:rFonts w:ascii="Cambria" w:eastAsia="Arial" w:hAnsi="Cambria" w:cs="Segoe UI Light"/>
          <w:sz w:val="20"/>
          <w:szCs w:val="20"/>
        </w:rPr>
        <w:t>tre titulaire du baccalauréat ou d’une formation adaptée à la réalisation des opérations de démarchage</w:t>
      </w:r>
      <w:r>
        <w:rPr>
          <w:rFonts w:ascii="Cambria" w:eastAsia="Arial" w:hAnsi="Cambria" w:cs="Segoe UI Light"/>
          <w:sz w:val="20"/>
          <w:szCs w:val="20"/>
        </w:rPr>
        <w:t xml:space="preserve"> </w:t>
      </w:r>
      <w:r w:rsidR="005938B7">
        <w:rPr>
          <w:rFonts w:ascii="Cambria" w:eastAsia="Arial" w:hAnsi="Cambria" w:cs="Segoe UI Light"/>
          <w:sz w:val="20"/>
          <w:szCs w:val="20"/>
        </w:rPr>
        <w:t xml:space="preserve">bancaire ou financier </w:t>
      </w:r>
      <w:r w:rsidR="003D3B16" w:rsidRPr="006460E5">
        <w:rPr>
          <w:rFonts w:ascii="Cambria" w:eastAsia="Arial" w:hAnsi="Cambria" w:cs="Segoe UI Light"/>
          <w:sz w:val="20"/>
          <w:szCs w:val="20"/>
        </w:rPr>
        <w:t xml:space="preserve">ou d’une expérience professionnelle de </w:t>
      </w:r>
      <w:r>
        <w:rPr>
          <w:rFonts w:ascii="Cambria" w:eastAsia="Arial" w:hAnsi="Cambria" w:cs="Segoe UI Light"/>
          <w:sz w:val="20"/>
          <w:szCs w:val="20"/>
        </w:rPr>
        <w:t>deux (</w:t>
      </w:r>
      <w:r w:rsidR="003D3B16" w:rsidRPr="006460E5">
        <w:rPr>
          <w:rFonts w:ascii="Cambria" w:eastAsia="Arial" w:hAnsi="Cambria" w:cs="Segoe UI Light"/>
          <w:sz w:val="20"/>
          <w:szCs w:val="20"/>
        </w:rPr>
        <w:t>2</w:t>
      </w:r>
      <w:r>
        <w:rPr>
          <w:rFonts w:ascii="Cambria" w:eastAsia="Arial" w:hAnsi="Cambria" w:cs="Segoe UI Light"/>
          <w:sz w:val="20"/>
          <w:szCs w:val="20"/>
        </w:rPr>
        <w:t>)</w:t>
      </w:r>
      <w:r w:rsidR="003D3B16" w:rsidRPr="006460E5">
        <w:rPr>
          <w:rFonts w:ascii="Cambria" w:eastAsia="Arial" w:hAnsi="Cambria" w:cs="Segoe UI Light"/>
          <w:sz w:val="20"/>
          <w:szCs w:val="20"/>
        </w:rPr>
        <w:t xml:space="preserve"> ans dans des fonctions liées à la réalisation d’opérations de démarchage</w:t>
      </w:r>
      <w:r>
        <w:rPr>
          <w:rFonts w:ascii="Cambria" w:eastAsia="Arial" w:hAnsi="Cambria" w:cs="Segoe UI Light"/>
          <w:sz w:val="20"/>
          <w:szCs w:val="20"/>
        </w:rPr>
        <w:t xml:space="preserve"> </w:t>
      </w:r>
      <w:r w:rsidR="005938B7">
        <w:rPr>
          <w:rFonts w:ascii="Cambria" w:eastAsia="Arial" w:hAnsi="Cambria" w:cs="Segoe UI Light"/>
          <w:sz w:val="20"/>
          <w:szCs w:val="20"/>
        </w:rPr>
        <w:t>bancaire ou financier</w:t>
      </w:r>
      <w:r>
        <w:rPr>
          <w:rFonts w:ascii="Cambria" w:eastAsia="Arial" w:hAnsi="Cambria" w:cs="Segoe UI Light"/>
          <w:sz w:val="20"/>
          <w:szCs w:val="20"/>
        </w:rPr>
        <w:t xml:space="preserve"> exercées dans les cinq (5) dernières années</w:t>
      </w:r>
      <w:r w:rsidR="005C467D" w:rsidRPr="006460E5">
        <w:rPr>
          <w:rFonts w:ascii="Cambria" w:eastAsia="Arial" w:hAnsi="Cambria" w:cs="Segoe UI Light"/>
          <w:sz w:val="20"/>
          <w:szCs w:val="20"/>
        </w:rPr>
        <w:t> ;</w:t>
      </w:r>
    </w:p>
    <w:p w14:paraId="49E9D299" w14:textId="183F8947" w:rsidR="00164D94" w:rsidRPr="006460E5" w:rsidRDefault="00164D94" w:rsidP="00164D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Pr="00164D94">
        <w:rPr>
          <w:rFonts w:ascii="Cambria" w:eastAsia="Arial" w:hAnsi="Cambria" w:cs="Segoe UI Light"/>
          <w:sz w:val="20"/>
          <w:szCs w:val="20"/>
        </w:rPr>
        <w:t>e faire l'objet, ni d'une interdiction d'exercer à titre temporaire ou définitif une activité ou un service, en application d</w:t>
      </w:r>
      <w:r w:rsidR="00C20E87">
        <w:rPr>
          <w:rFonts w:ascii="Cambria" w:eastAsia="Arial" w:hAnsi="Cambria" w:cs="Segoe UI Light"/>
          <w:sz w:val="20"/>
          <w:szCs w:val="20"/>
        </w:rPr>
        <w:t>es dispositions de l'article L.</w:t>
      </w:r>
      <w:r w:rsidRPr="00164D94">
        <w:rPr>
          <w:rFonts w:ascii="Cambria" w:eastAsia="Arial" w:hAnsi="Cambria" w:cs="Segoe UI Light"/>
          <w:sz w:val="20"/>
          <w:szCs w:val="20"/>
        </w:rPr>
        <w:t xml:space="preserve">621-15 du </w:t>
      </w:r>
      <w:r>
        <w:rPr>
          <w:rFonts w:ascii="Cambria" w:eastAsia="Arial" w:hAnsi="Cambria" w:cs="Segoe UI Light"/>
          <w:sz w:val="20"/>
          <w:szCs w:val="20"/>
        </w:rPr>
        <w:t>Code Monétaire et Financier</w:t>
      </w:r>
      <w:r w:rsidRPr="00164D94">
        <w:rPr>
          <w:rFonts w:ascii="Cambria" w:eastAsia="Arial" w:hAnsi="Cambria" w:cs="Segoe UI Light"/>
          <w:sz w:val="20"/>
          <w:szCs w:val="20"/>
        </w:rPr>
        <w:t xml:space="preserve"> ou au titre d'une sanction prononcée avant le 24 novembre 2003 par la Commission des opérations de bourse, le Conseil des marchés financiers ou le Conseil de discipline de la gestion financière, ni des sanctions prévues aux 4 et 5 de l'article L.613-21 du </w:t>
      </w:r>
      <w:r w:rsidR="00C20E87" w:rsidRPr="00DE5A5D">
        <w:rPr>
          <w:rFonts w:ascii="Cambria" w:eastAsia="Arial" w:hAnsi="Cambria" w:cs="Segoe UI Light"/>
          <w:sz w:val="20"/>
          <w:szCs w:val="20"/>
        </w:rPr>
        <w:t xml:space="preserve">Code Monétaire et Financier </w:t>
      </w:r>
      <w:r w:rsidRPr="00164D94">
        <w:rPr>
          <w:rFonts w:ascii="Cambria" w:eastAsia="Arial" w:hAnsi="Cambria" w:cs="Segoe UI Light"/>
          <w:sz w:val="20"/>
          <w:szCs w:val="20"/>
        </w:rPr>
        <w:t>ou aux 3° à 5° de l'article L.310-18 du code des assurances.</w:t>
      </w:r>
    </w:p>
    <w:p w14:paraId="7BF6E631" w14:textId="58821872" w:rsidR="00164D94" w:rsidRPr="006460E5" w:rsidRDefault="00CA4403" w:rsidP="00164D94">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Pr>
          <w:rFonts w:ascii="Cambria" w:eastAsia="Arial" w:hAnsi="Cambria" w:cs="Segoe UI Light"/>
          <w:sz w:val="20"/>
          <w:szCs w:val="20"/>
        </w:rPr>
        <w:t>n</w:t>
      </w:r>
      <w:r w:rsidR="003D3B16" w:rsidRPr="006460E5">
        <w:rPr>
          <w:rFonts w:ascii="Cambria" w:eastAsia="Arial" w:hAnsi="Cambria" w:cs="Segoe UI Light"/>
          <w:sz w:val="20"/>
          <w:szCs w:val="20"/>
        </w:rPr>
        <w:t xml:space="preserve">e pas faire l’objet d’une </w:t>
      </w:r>
      <w:r w:rsidR="00164D94">
        <w:rPr>
          <w:rFonts w:ascii="Cambria" w:eastAsia="Arial" w:hAnsi="Cambria" w:cs="Segoe UI Light"/>
          <w:sz w:val="20"/>
          <w:szCs w:val="20"/>
        </w:rPr>
        <w:t xml:space="preserve">incapacité prévue </w:t>
      </w:r>
      <w:r w:rsidR="00164D94" w:rsidRPr="006460E5">
        <w:rPr>
          <w:rFonts w:ascii="Cambria" w:eastAsia="Arial" w:hAnsi="Cambria" w:cs="Segoe UI Light"/>
          <w:sz w:val="20"/>
          <w:szCs w:val="20"/>
        </w:rPr>
        <w:t>à l’article L.500-1 du code monétaire et financier</w:t>
      </w:r>
      <w:r w:rsidR="00164D94">
        <w:rPr>
          <w:rFonts w:ascii="Cambria" w:eastAsia="Arial" w:hAnsi="Cambria" w:cs="Segoe UI Light"/>
          <w:sz w:val="20"/>
          <w:szCs w:val="20"/>
        </w:rPr>
        <w:t>.</w:t>
      </w:r>
    </w:p>
    <w:p w14:paraId="408CAA41" w14:textId="2762DB8F" w:rsidR="00EE0597" w:rsidRPr="00700F48" w:rsidRDefault="00EE0597" w:rsidP="009A39FE">
      <w:pPr>
        <w:shd w:val="clear" w:color="auto" w:fill="FFFFFF"/>
        <w:spacing w:after="0" w:line="240" w:lineRule="auto"/>
        <w:jc w:val="both"/>
        <w:textAlignment w:val="baseline"/>
        <w:rPr>
          <w:rFonts w:ascii="Cambria" w:eastAsia="Times New Roman" w:hAnsi="Cambria" w:cs="Segoe UI Light"/>
          <w:color w:val="151F25"/>
          <w:sz w:val="20"/>
          <w:szCs w:val="20"/>
          <w:lang w:eastAsia="fr-FR"/>
        </w:rPr>
      </w:pPr>
    </w:p>
    <w:p w14:paraId="168DB706" w14:textId="52B05289" w:rsidR="00EE0597" w:rsidRPr="004B19CD" w:rsidRDefault="00EE0597" w:rsidP="004B19CD">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4B19CD">
        <w:rPr>
          <w:rFonts w:ascii="Cambria" w:eastAsia="Arial" w:hAnsi="Cambria" w:cs="Segoe UI Light"/>
          <w:sz w:val="20"/>
          <w:szCs w:val="20"/>
        </w:rPr>
        <w:lastRenderedPageBreak/>
        <w:t xml:space="preserve">Par ailleurs, </w:t>
      </w:r>
      <w:r w:rsidR="005465A6" w:rsidRPr="004B19CD">
        <w:rPr>
          <w:rFonts w:ascii="Cambria" w:eastAsia="Arial" w:hAnsi="Cambria" w:cs="Segoe UI Light"/>
          <w:sz w:val="20"/>
          <w:szCs w:val="20"/>
        </w:rPr>
        <w:t>le Mandataire</w:t>
      </w:r>
      <w:r w:rsidRPr="004B19CD">
        <w:rPr>
          <w:rFonts w:ascii="Cambria" w:eastAsia="Arial" w:hAnsi="Cambria" w:cs="Segoe UI Light"/>
          <w:sz w:val="20"/>
          <w:szCs w:val="20"/>
        </w:rPr>
        <w:t xml:space="preserve"> atteste sur l’honneur</w:t>
      </w:r>
      <w:r w:rsidR="00164D94" w:rsidRPr="004B19CD">
        <w:rPr>
          <w:rFonts w:ascii="Cambria" w:eastAsia="Arial" w:hAnsi="Cambria" w:cs="Segoe UI Light"/>
          <w:sz w:val="20"/>
          <w:szCs w:val="20"/>
        </w:rPr>
        <w:t>,</w:t>
      </w:r>
      <w:r w:rsidRPr="004B19CD">
        <w:rPr>
          <w:rFonts w:ascii="Cambria" w:eastAsia="Arial" w:hAnsi="Cambria" w:cs="Segoe UI Light"/>
          <w:sz w:val="20"/>
          <w:szCs w:val="20"/>
        </w:rPr>
        <w:t xml:space="preserve"> pour lui-même et pour ses </w:t>
      </w:r>
      <w:r w:rsidR="00164D94" w:rsidRPr="004B19CD">
        <w:rPr>
          <w:rFonts w:ascii="Cambria" w:eastAsia="Arial" w:hAnsi="Cambria" w:cs="Segoe UI Light"/>
          <w:sz w:val="20"/>
          <w:szCs w:val="20"/>
        </w:rPr>
        <w:t>C</w:t>
      </w:r>
      <w:r w:rsidRPr="004B19CD">
        <w:rPr>
          <w:rFonts w:ascii="Cambria" w:eastAsia="Arial" w:hAnsi="Cambria" w:cs="Segoe UI Light"/>
          <w:sz w:val="20"/>
          <w:szCs w:val="20"/>
        </w:rPr>
        <w:t>ollaborateurs</w:t>
      </w:r>
      <w:r w:rsidR="00164D94" w:rsidRPr="004B19CD">
        <w:rPr>
          <w:rFonts w:ascii="Cambria" w:eastAsia="Arial" w:hAnsi="Cambria" w:cs="Segoe UI Light"/>
          <w:sz w:val="20"/>
          <w:szCs w:val="20"/>
        </w:rPr>
        <w:t>,</w:t>
      </w:r>
      <w:r w:rsidRPr="004B19CD">
        <w:rPr>
          <w:rFonts w:ascii="Cambria" w:eastAsia="Arial" w:hAnsi="Cambria" w:cs="Segoe UI Light"/>
          <w:sz w:val="20"/>
          <w:szCs w:val="20"/>
        </w:rPr>
        <w:t xml:space="preserve"> s’interdire de :</w:t>
      </w:r>
    </w:p>
    <w:p w14:paraId="648B6FE9" w14:textId="11F0BB56" w:rsidR="00EE0597" w:rsidRPr="006460E5" w:rsidRDefault="00400969"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Proposer des produits interdits de démarchage mentionnés à l’article L.341-10 du code monétaire et financier ;</w:t>
      </w:r>
    </w:p>
    <w:p w14:paraId="2B038A2A" w14:textId="337CE0EF" w:rsidR="00400969" w:rsidRPr="006460E5" w:rsidRDefault="00400969"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Proposer des produits et/ou services </w:t>
      </w:r>
      <w:r w:rsidR="00731B7E" w:rsidRPr="006460E5">
        <w:rPr>
          <w:rFonts w:ascii="Cambria" w:eastAsia="Arial" w:hAnsi="Cambria" w:cs="Segoe UI Light"/>
          <w:sz w:val="20"/>
          <w:szCs w:val="20"/>
        </w:rPr>
        <w:t xml:space="preserve">autres que ceux pour lesquels </w:t>
      </w:r>
      <w:r w:rsidR="005465A6" w:rsidRPr="006460E5">
        <w:rPr>
          <w:rFonts w:ascii="Cambria" w:eastAsia="Arial" w:hAnsi="Cambria" w:cs="Segoe UI Light"/>
          <w:sz w:val="20"/>
          <w:szCs w:val="20"/>
        </w:rPr>
        <w:t xml:space="preserve">il a reçu des </w:t>
      </w:r>
      <w:r w:rsidR="00074607" w:rsidRPr="006460E5">
        <w:rPr>
          <w:rFonts w:ascii="Cambria" w:eastAsia="Arial" w:hAnsi="Cambria" w:cs="Segoe UI Light"/>
          <w:sz w:val="20"/>
          <w:szCs w:val="20"/>
        </w:rPr>
        <w:t xml:space="preserve">instructions expresses de MONEXT pour </w:t>
      </w:r>
      <w:r w:rsidR="00485250" w:rsidRPr="006460E5">
        <w:rPr>
          <w:rFonts w:ascii="Cambria" w:eastAsia="Arial" w:hAnsi="Cambria" w:cs="Segoe UI Light"/>
          <w:sz w:val="20"/>
          <w:szCs w:val="20"/>
        </w:rPr>
        <w:t>le compte duquel il agit</w:t>
      </w:r>
      <w:r w:rsidR="00B4492F" w:rsidRPr="006460E5">
        <w:rPr>
          <w:rFonts w:ascii="Cambria" w:eastAsia="Arial" w:hAnsi="Cambria" w:cs="Segoe UI Light"/>
          <w:sz w:val="20"/>
          <w:szCs w:val="20"/>
        </w:rPr>
        <w:t> ;</w:t>
      </w:r>
    </w:p>
    <w:p w14:paraId="58CE0E8F" w14:textId="3B9A5644" w:rsidR="00B4492F" w:rsidRPr="006460E5" w:rsidRDefault="00B4492F"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Recevoir</w:t>
      </w:r>
      <w:r w:rsidR="00585F6A" w:rsidRPr="006460E5">
        <w:rPr>
          <w:rFonts w:ascii="Cambria" w:eastAsia="Arial" w:hAnsi="Cambria" w:cs="Segoe UI Light"/>
          <w:sz w:val="20"/>
          <w:szCs w:val="20"/>
        </w:rPr>
        <w:t xml:space="preserve"> </w:t>
      </w:r>
      <w:r w:rsidR="00AF33F2">
        <w:rPr>
          <w:rFonts w:ascii="Cambria" w:eastAsia="Arial" w:hAnsi="Cambria" w:cs="Segoe UI Light"/>
          <w:sz w:val="20"/>
          <w:szCs w:val="20"/>
        </w:rPr>
        <w:t xml:space="preserve">de la part des personnes démarchées </w:t>
      </w:r>
      <w:r w:rsidR="00585F6A" w:rsidRPr="006460E5">
        <w:rPr>
          <w:rFonts w:ascii="Cambria" w:eastAsia="Arial" w:hAnsi="Cambria" w:cs="Segoe UI Light"/>
          <w:sz w:val="20"/>
          <w:szCs w:val="20"/>
        </w:rPr>
        <w:t>de</w:t>
      </w:r>
      <w:r w:rsidR="00653EAB" w:rsidRPr="006460E5">
        <w:rPr>
          <w:rFonts w:ascii="Cambria" w:eastAsia="Arial" w:hAnsi="Cambria" w:cs="Segoe UI Light"/>
          <w:sz w:val="20"/>
          <w:szCs w:val="20"/>
        </w:rPr>
        <w:t>s espèces, des actifs numériques</w:t>
      </w:r>
      <w:r w:rsidR="00726258" w:rsidRPr="006460E5">
        <w:rPr>
          <w:rFonts w:ascii="Cambria" w:eastAsia="Arial" w:hAnsi="Cambria" w:cs="Segoe UI Light"/>
          <w:sz w:val="20"/>
          <w:szCs w:val="20"/>
        </w:rPr>
        <w:t xml:space="preserve">, des effets de commerce, des valeurs ou chèques au porteur </w:t>
      </w:r>
      <w:r w:rsidR="00DA372F" w:rsidRPr="006460E5">
        <w:rPr>
          <w:rFonts w:ascii="Cambria" w:eastAsia="Arial" w:hAnsi="Cambria" w:cs="Segoe UI Light"/>
          <w:sz w:val="20"/>
          <w:szCs w:val="20"/>
        </w:rPr>
        <w:t>ou à son nom ou tout paiement par un autre moyen ;</w:t>
      </w:r>
    </w:p>
    <w:p w14:paraId="526DBC4A" w14:textId="26DC03CA" w:rsidR="00DA372F" w:rsidRPr="006460E5" w:rsidRDefault="00E361EA" w:rsidP="006460E5">
      <w:pPr>
        <w:pStyle w:val="Paragraphedeliste"/>
        <w:numPr>
          <w:ilvl w:val="7"/>
          <w:numId w:val="21"/>
        </w:numPr>
        <w:tabs>
          <w:tab w:val="left" w:pos="426"/>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Faire usage d’un faux nom ou d’une fausse qualité</w:t>
      </w:r>
      <w:r w:rsidR="00154097" w:rsidRPr="006460E5">
        <w:rPr>
          <w:rFonts w:ascii="Cambria" w:eastAsia="Arial" w:hAnsi="Cambria" w:cs="Segoe UI Light"/>
          <w:sz w:val="20"/>
          <w:szCs w:val="20"/>
        </w:rPr>
        <w:t xml:space="preserve">, </w:t>
      </w:r>
      <w:r w:rsidR="00C76895" w:rsidRPr="006460E5">
        <w:rPr>
          <w:rFonts w:ascii="Cambria" w:eastAsia="Arial" w:hAnsi="Cambria" w:cs="Segoe UI Light"/>
          <w:sz w:val="20"/>
          <w:szCs w:val="20"/>
        </w:rPr>
        <w:t xml:space="preserve">abuser d’une qualité vraie, </w:t>
      </w:r>
      <w:r w:rsidR="006832A7" w:rsidRPr="006460E5">
        <w:rPr>
          <w:rFonts w:ascii="Cambria" w:eastAsia="Arial" w:hAnsi="Cambria" w:cs="Segoe UI Light"/>
          <w:sz w:val="20"/>
          <w:szCs w:val="20"/>
        </w:rPr>
        <w:t>employer des manœuvres frauduleuses</w:t>
      </w:r>
      <w:r w:rsidR="007D7CF8" w:rsidRPr="006460E5">
        <w:rPr>
          <w:rFonts w:ascii="Cambria" w:eastAsia="Arial" w:hAnsi="Cambria" w:cs="Segoe UI Light"/>
          <w:sz w:val="20"/>
          <w:szCs w:val="20"/>
        </w:rPr>
        <w:t xml:space="preserve">, pour tromper une personne physique ou morale </w:t>
      </w:r>
      <w:r w:rsidR="000C7805" w:rsidRPr="006460E5">
        <w:rPr>
          <w:rFonts w:ascii="Cambria" w:eastAsia="Arial" w:hAnsi="Cambria" w:cs="Segoe UI Light"/>
          <w:sz w:val="20"/>
          <w:szCs w:val="20"/>
        </w:rPr>
        <w:t xml:space="preserve">et pour la déterminer ainsi, à son préjudice ou au préjudice d’un tiers, </w:t>
      </w:r>
      <w:r w:rsidR="002D4302" w:rsidRPr="006460E5">
        <w:rPr>
          <w:rFonts w:ascii="Cambria" w:eastAsia="Arial" w:hAnsi="Cambria" w:cs="Segoe UI Light"/>
          <w:sz w:val="20"/>
          <w:szCs w:val="20"/>
        </w:rPr>
        <w:t>à souscrire au Contrat Cadre de Services de Paiement de MONEXT.</w:t>
      </w:r>
    </w:p>
    <w:p w14:paraId="71100B49" w14:textId="4293DB94" w:rsidR="002D4302" w:rsidRDefault="002D4302" w:rsidP="00700F48">
      <w:pPr>
        <w:spacing w:after="0" w:line="240" w:lineRule="auto"/>
        <w:rPr>
          <w:rFonts w:ascii="Cambria" w:hAnsi="Cambria"/>
          <w:sz w:val="20"/>
          <w:szCs w:val="20"/>
        </w:rPr>
      </w:pPr>
    </w:p>
    <w:p w14:paraId="00E1CBF2" w14:textId="77777777" w:rsidR="005A10ED" w:rsidRPr="00700F48" w:rsidRDefault="005A10ED" w:rsidP="00700F48">
      <w:pPr>
        <w:spacing w:after="0" w:line="240" w:lineRule="auto"/>
        <w:rPr>
          <w:rFonts w:ascii="Cambria" w:hAnsi="Cambria"/>
          <w:sz w:val="20"/>
          <w:szCs w:val="20"/>
        </w:rPr>
      </w:pPr>
    </w:p>
    <w:p w14:paraId="7375447F" w14:textId="4B83DB11" w:rsidR="00EA707D" w:rsidRPr="00700F48" w:rsidRDefault="002452C3" w:rsidP="0077273D">
      <w:pPr>
        <w:pStyle w:val="Titre1"/>
      </w:pPr>
      <w:r w:rsidRPr="00700F48">
        <w:t>REMUNERATION</w:t>
      </w:r>
    </w:p>
    <w:p w14:paraId="25FD9273" w14:textId="77777777" w:rsidR="002452C3" w:rsidRPr="00700F48" w:rsidRDefault="002452C3" w:rsidP="009A39FE">
      <w:pPr>
        <w:spacing w:after="0" w:line="240" w:lineRule="auto"/>
        <w:rPr>
          <w:rFonts w:ascii="Cambria" w:eastAsia="Arial" w:hAnsi="Cambria" w:cs="Arial"/>
          <w:b/>
          <w:sz w:val="20"/>
          <w:szCs w:val="20"/>
        </w:rPr>
      </w:pPr>
    </w:p>
    <w:p w14:paraId="27BA7557" w14:textId="7C792C69" w:rsidR="00EA707D" w:rsidRPr="00700F48" w:rsidRDefault="00067CB0"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perçoit</w:t>
      </w:r>
      <w:r w:rsidR="00EA707D" w:rsidRPr="00700F48">
        <w:rPr>
          <w:rFonts w:ascii="Cambria" w:eastAsia="Arial" w:hAnsi="Cambria" w:cs="Segoe UI Light"/>
          <w:sz w:val="20"/>
          <w:szCs w:val="20"/>
        </w:rPr>
        <w:t xml:space="preserve"> une rémunération au titre de </w:t>
      </w:r>
      <w:r w:rsidR="00227CF4" w:rsidRPr="00700F48">
        <w:rPr>
          <w:rFonts w:ascii="Cambria" w:eastAsia="Arial" w:hAnsi="Cambria" w:cs="Segoe UI Light"/>
          <w:sz w:val="20"/>
          <w:szCs w:val="20"/>
        </w:rPr>
        <w:t xml:space="preserve">la conclusion effective de </w:t>
      </w:r>
      <w:r w:rsidR="00E534F9" w:rsidRPr="00700F48">
        <w:rPr>
          <w:rFonts w:ascii="Cambria" w:eastAsia="Arial" w:hAnsi="Cambria" w:cs="Segoe UI Light"/>
          <w:sz w:val="20"/>
          <w:szCs w:val="20"/>
        </w:rPr>
        <w:t>toute</w:t>
      </w:r>
      <w:r w:rsidR="00753A86" w:rsidRPr="00700F48">
        <w:rPr>
          <w:rFonts w:ascii="Cambria" w:eastAsia="Arial" w:hAnsi="Cambria" w:cs="Segoe UI Light"/>
          <w:sz w:val="20"/>
          <w:szCs w:val="20"/>
        </w:rPr>
        <w:t xml:space="preserve"> souscription </w:t>
      </w:r>
      <w:r w:rsidR="00E534F9" w:rsidRPr="00700F48">
        <w:rPr>
          <w:rFonts w:ascii="Cambria" w:eastAsia="Arial" w:hAnsi="Cambria" w:cs="Segoe UI Light"/>
          <w:sz w:val="20"/>
          <w:szCs w:val="20"/>
        </w:rPr>
        <w:t>au</w:t>
      </w:r>
      <w:r w:rsidR="001108DE" w:rsidRPr="00700F48">
        <w:rPr>
          <w:rFonts w:ascii="Cambria" w:eastAsia="Arial" w:hAnsi="Cambria" w:cs="Segoe UI Light"/>
          <w:sz w:val="20"/>
          <w:szCs w:val="20"/>
        </w:rPr>
        <w:t xml:space="preserve"> </w:t>
      </w:r>
      <w:r w:rsidR="00E534F9" w:rsidRPr="00700F48">
        <w:rPr>
          <w:rFonts w:ascii="Cambria" w:eastAsia="Arial" w:hAnsi="Cambria" w:cs="Segoe UI Light"/>
          <w:sz w:val="20"/>
          <w:szCs w:val="20"/>
        </w:rPr>
        <w:t>Contrat Cadre de Services de Paiement de MONEXT</w:t>
      </w:r>
      <w:r w:rsidR="00C64ED0" w:rsidRPr="00700F48">
        <w:rPr>
          <w:rFonts w:ascii="Cambria" w:eastAsia="Arial" w:hAnsi="Cambria" w:cs="Segoe UI Light"/>
          <w:sz w:val="20"/>
          <w:szCs w:val="20"/>
        </w:rPr>
        <w:t xml:space="preserve"> </w:t>
      </w:r>
      <w:r w:rsidR="00302482" w:rsidRPr="00700F48">
        <w:rPr>
          <w:rFonts w:ascii="Cambria" w:eastAsia="Arial" w:hAnsi="Cambria" w:cs="Segoe UI Light"/>
          <w:sz w:val="20"/>
          <w:szCs w:val="20"/>
        </w:rPr>
        <w:t xml:space="preserve">réalisée par </w:t>
      </w:r>
      <w:r w:rsidR="00E446DA" w:rsidRPr="00700F48">
        <w:rPr>
          <w:rFonts w:ascii="Cambria" w:eastAsia="Arial" w:hAnsi="Cambria" w:cs="Segoe UI Light"/>
          <w:sz w:val="20"/>
          <w:szCs w:val="20"/>
        </w:rPr>
        <w:t>l’intermédiaire du Mandataire</w:t>
      </w:r>
      <w:r w:rsidR="00EA707D" w:rsidRPr="00700F48">
        <w:rPr>
          <w:rFonts w:ascii="Cambria" w:eastAsia="Arial" w:hAnsi="Cambria" w:cs="Segoe UI Light"/>
          <w:sz w:val="20"/>
          <w:szCs w:val="20"/>
        </w:rPr>
        <w:t>, dès lors que ce</w:t>
      </w:r>
      <w:r w:rsidR="00160769" w:rsidRPr="00700F48">
        <w:rPr>
          <w:rFonts w:ascii="Cambria" w:eastAsia="Arial" w:hAnsi="Cambria" w:cs="Segoe UI Light"/>
          <w:sz w:val="20"/>
          <w:szCs w:val="20"/>
        </w:rPr>
        <w:t>s</w:t>
      </w:r>
      <w:r w:rsidR="00EA707D" w:rsidRPr="00700F48">
        <w:rPr>
          <w:rFonts w:ascii="Cambria" w:eastAsia="Arial" w:hAnsi="Cambria" w:cs="Segoe UI Light"/>
          <w:sz w:val="20"/>
          <w:szCs w:val="20"/>
        </w:rPr>
        <w:t xml:space="preserve"> </w:t>
      </w:r>
      <w:r w:rsidR="00160769" w:rsidRPr="00700F48">
        <w:rPr>
          <w:rFonts w:ascii="Cambria" w:eastAsia="Arial" w:hAnsi="Cambria" w:cs="Segoe UI Light"/>
          <w:sz w:val="20"/>
          <w:szCs w:val="20"/>
        </w:rPr>
        <w:t>s</w:t>
      </w:r>
      <w:r w:rsidR="00EA707D" w:rsidRPr="00700F48">
        <w:rPr>
          <w:rFonts w:ascii="Cambria" w:eastAsia="Arial" w:hAnsi="Cambria" w:cs="Segoe UI Light"/>
          <w:sz w:val="20"/>
          <w:szCs w:val="20"/>
        </w:rPr>
        <w:t>ervice</w:t>
      </w:r>
      <w:r w:rsidR="00160769" w:rsidRPr="00700F48">
        <w:rPr>
          <w:rFonts w:ascii="Cambria" w:eastAsia="Arial" w:hAnsi="Cambria" w:cs="Segoe UI Light"/>
          <w:sz w:val="20"/>
          <w:szCs w:val="20"/>
        </w:rPr>
        <w:t>s</w:t>
      </w:r>
      <w:r w:rsidR="00EA707D" w:rsidRPr="00700F48">
        <w:rPr>
          <w:rFonts w:ascii="Cambria" w:eastAsia="Arial" w:hAnsi="Cambria" w:cs="Segoe UI Light"/>
          <w:sz w:val="20"/>
          <w:szCs w:val="20"/>
        </w:rPr>
        <w:t xml:space="preserve"> donne</w:t>
      </w:r>
      <w:r w:rsidR="00160769" w:rsidRPr="00700F48">
        <w:rPr>
          <w:rFonts w:ascii="Cambria" w:eastAsia="Arial" w:hAnsi="Cambria" w:cs="Segoe UI Light"/>
          <w:sz w:val="20"/>
          <w:szCs w:val="20"/>
        </w:rPr>
        <w:t>nt</w:t>
      </w:r>
      <w:r w:rsidR="00EA707D" w:rsidRPr="00700F48">
        <w:rPr>
          <w:rFonts w:ascii="Cambria" w:eastAsia="Arial" w:hAnsi="Cambria" w:cs="Segoe UI Light"/>
          <w:sz w:val="20"/>
          <w:szCs w:val="20"/>
        </w:rPr>
        <w:t xml:space="preserve"> lieu à la perception d’une rémunération par </w:t>
      </w:r>
      <w:r w:rsidR="009A45FB" w:rsidRPr="00700F48">
        <w:rPr>
          <w:rFonts w:ascii="Cambria" w:eastAsia="Arial" w:hAnsi="Cambria" w:cs="Segoe UI Light"/>
          <w:sz w:val="20"/>
          <w:szCs w:val="20"/>
        </w:rPr>
        <w:t>MONEXT</w:t>
      </w:r>
      <w:r w:rsidR="00B32A3F" w:rsidRPr="00700F48">
        <w:rPr>
          <w:rFonts w:ascii="Cambria" w:eastAsia="Arial" w:hAnsi="Cambria" w:cs="Segoe UI Light"/>
          <w:sz w:val="20"/>
          <w:szCs w:val="20"/>
        </w:rPr>
        <w:t>.</w:t>
      </w:r>
    </w:p>
    <w:p w14:paraId="48A58962" w14:textId="77777777" w:rsidR="00263109" w:rsidRPr="00700F48" w:rsidRDefault="00263109"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6DCAD46E" w14:textId="5364962B" w:rsidR="00EA707D" w:rsidRPr="00700F48" w:rsidRDefault="00EA707D"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Les modalités de calcul de la rémunération due </w:t>
      </w:r>
      <w:r w:rsidR="005D7CE5" w:rsidRPr="00700F48">
        <w:rPr>
          <w:rFonts w:ascii="Cambria" w:eastAsia="Arial" w:hAnsi="Cambria" w:cs="Segoe UI Light"/>
          <w:sz w:val="20"/>
          <w:szCs w:val="20"/>
        </w:rPr>
        <w:t>au Mandataire</w:t>
      </w:r>
      <w:r w:rsidRPr="00700F48">
        <w:rPr>
          <w:rFonts w:ascii="Cambria" w:eastAsia="Arial" w:hAnsi="Cambria" w:cs="Segoe UI Light"/>
          <w:sz w:val="20"/>
          <w:szCs w:val="20"/>
        </w:rPr>
        <w:t xml:space="preserve"> ainsi que les modalités de communication </w:t>
      </w:r>
      <w:r w:rsidR="00315E8C" w:rsidRPr="00700F48">
        <w:rPr>
          <w:rFonts w:ascii="Cambria" w:eastAsia="Arial" w:hAnsi="Cambria" w:cs="Segoe UI Light"/>
          <w:sz w:val="20"/>
          <w:szCs w:val="20"/>
        </w:rPr>
        <w:t>au Mandataire</w:t>
      </w:r>
      <w:r w:rsidRPr="00700F48">
        <w:rPr>
          <w:rFonts w:ascii="Cambria" w:eastAsia="Arial" w:hAnsi="Cambria" w:cs="Segoe UI Light"/>
          <w:sz w:val="20"/>
          <w:szCs w:val="20"/>
        </w:rPr>
        <w:t xml:space="preserve"> des éléments servant de base au calcul de sa rémunération et les modalités de paiement de ladite rémunération sont précisées </w:t>
      </w:r>
      <w:r w:rsidR="00AF33F2">
        <w:rPr>
          <w:rFonts w:ascii="Cambria" w:eastAsia="Arial" w:hAnsi="Cambria" w:cs="Segoe UI Light"/>
          <w:sz w:val="20"/>
          <w:szCs w:val="20"/>
        </w:rPr>
        <w:t>dans</w:t>
      </w:r>
      <w:r w:rsidRPr="00700F48">
        <w:rPr>
          <w:rFonts w:ascii="Cambria" w:eastAsia="Arial" w:hAnsi="Cambria" w:cs="Segoe UI Light"/>
          <w:sz w:val="20"/>
          <w:szCs w:val="20"/>
        </w:rPr>
        <w:t xml:space="preserve"> l’Annexe </w:t>
      </w:r>
      <w:r w:rsidR="00AF33F2">
        <w:rPr>
          <w:rFonts w:ascii="Cambria" w:eastAsia="Arial" w:hAnsi="Cambria" w:cs="Segoe UI Light"/>
          <w:sz w:val="20"/>
          <w:szCs w:val="20"/>
        </w:rPr>
        <w:t>« Rémunération du Mandataire »</w:t>
      </w:r>
      <w:r w:rsidRPr="00700F48">
        <w:rPr>
          <w:rFonts w:ascii="Cambria" w:eastAsia="Arial" w:hAnsi="Cambria" w:cs="Segoe UI Light"/>
          <w:sz w:val="20"/>
          <w:szCs w:val="20"/>
        </w:rPr>
        <w:t xml:space="preserve"> du </w:t>
      </w:r>
      <w:r w:rsidR="00AF33F2">
        <w:rPr>
          <w:rFonts w:ascii="Cambria" w:eastAsia="Arial" w:hAnsi="Cambria" w:cs="Segoe UI Light"/>
          <w:sz w:val="20"/>
          <w:szCs w:val="20"/>
        </w:rPr>
        <w:t xml:space="preserve">présent </w:t>
      </w:r>
      <w:r w:rsidR="002F7765" w:rsidRPr="00700F48">
        <w:rPr>
          <w:rFonts w:ascii="Cambria" w:eastAsia="Arial" w:hAnsi="Cambria" w:cs="Segoe UI Light"/>
          <w:sz w:val="20"/>
          <w:szCs w:val="20"/>
        </w:rPr>
        <w:t>Mand</w:t>
      </w:r>
      <w:r w:rsidRPr="00700F48">
        <w:rPr>
          <w:rFonts w:ascii="Cambria" w:eastAsia="Arial" w:hAnsi="Cambria" w:cs="Segoe UI Light"/>
          <w:sz w:val="20"/>
          <w:szCs w:val="20"/>
        </w:rPr>
        <w:t xml:space="preserve">at.  </w:t>
      </w:r>
    </w:p>
    <w:p w14:paraId="4787AF33" w14:textId="3B591ACF" w:rsidR="00DC2803" w:rsidRPr="00700F48" w:rsidRDefault="00DC2803"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05CAFF52" w14:textId="772F4BA8" w:rsidR="00DC2803" w:rsidRPr="00700F48" w:rsidRDefault="00DC2803"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Aucune rémunération, ni indemnité n’est due </w:t>
      </w:r>
      <w:r w:rsidR="002D07C3" w:rsidRPr="00700F48">
        <w:rPr>
          <w:rFonts w:ascii="Cambria" w:eastAsia="Arial" w:hAnsi="Cambria" w:cs="Segoe UI Light"/>
          <w:sz w:val="20"/>
          <w:szCs w:val="20"/>
        </w:rPr>
        <w:t>pour toute souscription</w:t>
      </w:r>
      <w:r w:rsidR="0036498C" w:rsidRPr="00700F48">
        <w:rPr>
          <w:rFonts w:ascii="Cambria" w:eastAsia="Arial" w:hAnsi="Cambria" w:cs="Segoe UI Light"/>
          <w:sz w:val="20"/>
          <w:szCs w:val="20"/>
        </w:rPr>
        <w:t xml:space="preserve"> au Contrat Cadre de Services de Paiement de MONEXT réalisée par l’intermédiaire du Mandataire</w:t>
      </w:r>
      <w:r w:rsidR="002D07C3" w:rsidRPr="00700F48">
        <w:rPr>
          <w:rFonts w:ascii="Cambria" w:eastAsia="Arial" w:hAnsi="Cambria" w:cs="Segoe UI Light"/>
          <w:sz w:val="20"/>
          <w:szCs w:val="20"/>
        </w:rPr>
        <w:t xml:space="preserve"> </w:t>
      </w:r>
      <w:r w:rsidRPr="00700F48">
        <w:rPr>
          <w:rFonts w:ascii="Cambria" w:eastAsia="Arial" w:hAnsi="Cambria" w:cs="Segoe UI Light"/>
          <w:sz w:val="20"/>
          <w:szCs w:val="20"/>
        </w:rPr>
        <w:t xml:space="preserve">lorsque </w:t>
      </w:r>
      <w:r w:rsidR="00AF33F2">
        <w:rPr>
          <w:rFonts w:ascii="Cambria" w:eastAsia="Arial" w:hAnsi="Cambria" w:cs="Segoe UI Light"/>
          <w:sz w:val="20"/>
          <w:szCs w:val="20"/>
        </w:rPr>
        <w:t>la Personne démarchée</w:t>
      </w:r>
      <w:r w:rsidR="00FD688D" w:rsidRPr="00700F48">
        <w:rPr>
          <w:rFonts w:ascii="Cambria" w:eastAsia="Arial" w:hAnsi="Cambria" w:cs="Segoe UI Light"/>
          <w:sz w:val="20"/>
          <w:szCs w:val="20"/>
        </w:rPr>
        <w:t xml:space="preserve"> </w:t>
      </w:r>
      <w:r w:rsidR="00BE3495" w:rsidRPr="00700F48">
        <w:rPr>
          <w:rFonts w:ascii="Cambria" w:eastAsia="Arial" w:hAnsi="Cambria" w:cs="Segoe UI Light"/>
          <w:sz w:val="20"/>
          <w:szCs w:val="20"/>
        </w:rPr>
        <w:t xml:space="preserve">se situe en dehors du Territoire du </w:t>
      </w:r>
      <w:r w:rsidRPr="00700F48">
        <w:rPr>
          <w:rFonts w:ascii="Cambria" w:eastAsia="Arial" w:hAnsi="Cambria" w:cs="Segoe UI Light"/>
          <w:sz w:val="20"/>
          <w:szCs w:val="20"/>
        </w:rPr>
        <w:t>M</w:t>
      </w:r>
      <w:r w:rsidR="00EC11A6" w:rsidRPr="00700F48">
        <w:rPr>
          <w:rFonts w:ascii="Cambria" w:eastAsia="Arial" w:hAnsi="Cambria" w:cs="Segoe UI Light"/>
          <w:sz w:val="20"/>
          <w:szCs w:val="20"/>
        </w:rPr>
        <w:t>andataire</w:t>
      </w:r>
      <w:r w:rsidRPr="00700F48">
        <w:rPr>
          <w:rFonts w:ascii="Cambria" w:eastAsia="Arial" w:hAnsi="Cambria" w:cs="Segoe UI Light"/>
          <w:sz w:val="20"/>
          <w:szCs w:val="20"/>
        </w:rPr>
        <w:t xml:space="preserve">. </w:t>
      </w:r>
    </w:p>
    <w:p w14:paraId="57B18DC2" w14:textId="63747644" w:rsidR="00DC2803" w:rsidRPr="00700F48" w:rsidRDefault="00DC2803"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7434DA28" w14:textId="74A0EB54" w:rsidR="00EA707D" w:rsidRPr="00700F48" w:rsidRDefault="00EA707D"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Aucune rémunération, ni justification, ni indemnité n’est due lorsque </w:t>
      </w:r>
      <w:r w:rsidR="00C601C2" w:rsidRPr="00700F48">
        <w:rPr>
          <w:rFonts w:ascii="Cambria" w:eastAsia="Arial" w:hAnsi="Cambria" w:cs="Segoe UI Light"/>
          <w:sz w:val="20"/>
          <w:szCs w:val="20"/>
        </w:rPr>
        <w:t>MONEXT</w:t>
      </w:r>
      <w:r w:rsidRPr="00700F48">
        <w:rPr>
          <w:rFonts w:ascii="Cambria" w:eastAsia="Arial" w:hAnsi="Cambria" w:cs="Segoe UI Light"/>
          <w:sz w:val="20"/>
          <w:szCs w:val="20"/>
        </w:rPr>
        <w:t xml:space="preserve"> décide de ne pas entrer en relation d’affaires avec </w:t>
      </w:r>
      <w:r w:rsidR="00AF33F2">
        <w:rPr>
          <w:rFonts w:ascii="Cambria" w:eastAsia="Arial" w:hAnsi="Cambria" w:cs="Segoe UI Light"/>
          <w:sz w:val="20"/>
          <w:szCs w:val="20"/>
        </w:rPr>
        <w:t>une Personne démarchée</w:t>
      </w:r>
      <w:r w:rsidRPr="00700F48">
        <w:rPr>
          <w:rFonts w:ascii="Cambria" w:eastAsia="Arial" w:hAnsi="Cambria" w:cs="Segoe UI Light"/>
          <w:sz w:val="20"/>
          <w:szCs w:val="20"/>
        </w:rPr>
        <w:t xml:space="preserve">. En outre, si </w:t>
      </w:r>
      <w:r w:rsidR="009C4BC6" w:rsidRPr="00700F48">
        <w:rPr>
          <w:rFonts w:ascii="Cambria" w:eastAsia="Arial" w:hAnsi="Cambria" w:cs="Segoe UI Light"/>
          <w:sz w:val="20"/>
          <w:szCs w:val="20"/>
        </w:rPr>
        <w:t>MONEXT</w:t>
      </w:r>
      <w:r w:rsidRPr="00700F48">
        <w:rPr>
          <w:rFonts w:ascii="Cambria" w:eastAsia="Arial" w:hAnsi="Cambria" w:cs="Segoe UI Light"/>
          <w:sz w:val="20"/>
          <w:szCs w:val="20"/>
        </w:rPr>
        <w:t xml:space="preserve"> décide de ne pas engager de relation d’affaires avec </w:t>
      </w:r>
      <w:r w:rsidR="00AF33F2">
        <w:rPr>
          <w:rFonts w:ascii="Cambria" w:eastAsia="Arial" w:hAnsi="Cambria" w:cs="Segoe UI Light"/>
          <w:sz w:val="20"/>
          <w:szCs w:val="20"/>
        </w:rPr>
        <w:t>la Personne démarchée</w:t>
      </w:r>
      <w:r w:rsidRPr="00700F48">
        <w:rPr>
          <w:rFonts w:ascii="Cambria" w:eastAsia="Arial" w:hAnsi="Cambria" w:cs="Segoe UI Light"/>
          <w:sz w:val="20"/>
          <w:szCs w:val="20"/>
        </w:rPr>
        <w:t>, il s’engage à ne pas présenter lui-même cette personne à un tiers</w:t>
      </w:r>
      <w:r w:rsidR="006E3510">
        <w:rPr>
          <w:rFonts w:ascii="Cambria" w:eastAsia="Arial" w:hAnsi="Cambria" w:cs="Segoe UI Light"/>
          <w:sz w:val="20"/>
          <w:szCs w:val="20"/>
        </w:rPr>
        <w:t xml:space="preserve"> sans l’accord du Mandataire</w:t>
      </w:r>
      <w:r w:rsidRPr="00700F48">
        <w:rPr>
          <w:rFonts w:ascii="Cambria" w:eastAsia="Arial" w:hAnsi="Cambria" w:cs="Segoe UI Light"/>
          <w:sz w:val="20"/>
          <w:szCs w:val="20"/>
        </w:rPr>
        <w:t xml:space="preserve">. </w:t>
      </w:r>
    </w:p>
    <w:p w14:paraId="2AA22951" w14:textId="05E9FC1A" w:rsidR="00EA707D" w:rsidRPr="00700F48" w:rsidRDefault="00EA707D" w:rsidP="00F91153">
      <w:pPr>
        <w:pStyle w:val="Paragraphedeliste"/>
        <w:tabs>
          <w:tab w:val="left" w:pos="426"/>
        </w:tabs>
        <w:spacing w:after="0" w:line="240" w:lineRule="auto"/>
        <w:ind w:left="0" w:right="41"/>
        <w:jc w:val="both"/>
        <w:rPr>
          <w:rFonts w:ascii="Cambria" w:eastAsia="Arial" w:hAnsi="Cambria" w:cs="Segoe UI Light"/>
          <w:sz w:val="20"/>
          <w:szCs w:val="20"/>
        </w:rPr>
      </w:pPr>
    </w:p>
    <w:p w14:paraId="2A17DAC6" w14:textId="476A8845" w:rsidR="00EA707D" w:rsidRPr="00700F48" w:rsidRDefault="00EA707D" w:rsidP="00F91153">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Tout règlement par </w:t>
      </w:r>
      <w:r w:rsidR="003E6304" w:rsidRPr="00700F48">
        <w:rPr>
          <w:rFonts w:ascii="Cambria" w:eastAsia="Arial" w:hAnsi="Cambria" w:cs="Segoe UI Light"/>
          <w:sz w:val="20"/>
          <w:szCs w:val="20"/>
        </w:rPr>
        <w:t>MONEXT</w:t>
      </w:r>
      <w:r w:rsidRPr="00700F48">
        <w:rPr>
          <w:rFonts w:ascii="Cambria" w:eastAsia="Arial" w:hAnsi="Cambria" w:cs="Segoe UI Light"/>
          <w:sz w:val="20"/>
          <w:szCs w:val="20"/>
        </w:rPr>
        <w:t xml:space="preserve"> ne peut avoir lieu que dans la mesure où celui-ci reçoit une facture établie par les soins d</w:t>
      </w:r>
      <w:r w:rsidR="00776049" w:rsidRPr="00700F48">
        <w:rPr>
          <w:rFonts w:ascii="Cambria" w:eastAsia="Arial" w:hAnsi="Cambria" w:cs="Segoe UI Light"/>
          <w:sz w:val="20"/>
          <w:szCs w:val="20"/>
        </w:rPr>
        <w:t>u Mandataire</w:t>
      </w:r>
      <w:r w:rsidRPr="00700F48">
        <w:rPr>
          <w:rFonts w:ascii="Cambria" w:eastAsia="Arial" w:hAnsi="Cambria" w:cs="Segoe UI Light"/>
          <w:sz w:val="20"/>
          <w:szCs w:val="20"/>
        </w:rPr>
        <w:t xml:space="preserve"> récapitulant les sommes qui lui sont dues au titre du présent article. La facture inclut, s’il y a lieu, la TVA afférente au montant de la rémunération, conformément à la réglementation fiscale en vigueur.  </w:t>
      </w:r>
    </w:p>
    <w:p w14:paraId="3C3354F5" w14:textId="77777777" w:rsidR="00EA5B32" w:rsidRDefault="00EA5B32" w:rsidP="009A39FE">
      <w:pPr>
        <w:spacing w:after="0" w:line="240" w:lineRule="auto"/>
        <w:rPr>
          <w:rFonts w:ascii="Cambria" w:eastAsia="Arial" w:hAnsi="Cambria" w:cs="Arial"/>
          <w:b/>
          <w:sz w:val="20"/>
          <w:szCs w:val="20"/>
        </w:rPr>
      </w:pPr>
    </w:p>
    <w:p w14:paraId="7159B4AA" w14:textId="77777777" w:rsidR="005A10ED" w:rsidRDefault="005A10ED" w:rsidP="009A39FE">
      <w:pPr>
        <w:spacing w:after="0" w:line="240" w:lineRule="auto"/>
        <w:rPr>
          <w:rFonts w:ascii="Cambria" w:eastAsia="Arial" w:hAnsi="Cambria" w:cs="Arial"/>
          <w:b/>
          <w:sz w:val="20"/>
          <w:szCs w:val="20"/>
        </w:rPr>
      </w:pPr>
    </w:p>
    <w:p w14:paraId="29759B75" w14:textId="77777777" w:rsidR="00EA5B32" w:rsidRPr="00700F48" w:rsidRDefault="00EA5B32" w:rsidP="0077273D">
      <w:pPr>
        <w:pStyle w:val="Titre1"/>
      </w:pPr>
      <w:r w:rsidRPr="00700F48">
        <w:t xml:space="preserve">DATE D’EFFET - DUREE </w:t>
      </w:r>
    </w:p>
    <w:p w14:paraId="1FD9A3B5" w14:textId="77777777" w:rsidR="00EA5B32" w:rsidRPr="00700F48" w:rsidRDefault="00EA5B32" w:rsidP="005A10ED">
      <w:pPr>
        <w:keepNext/>
        <w:spacing w:after="0" w:line="240" w:lineRule="auto"/>
        <w:rPr>
          <w:rFonts w:ascii="Cambria" w:hAnsi="Cambria"/>
          <w:sz w:val="20"/>
          <w:szCs w:val="20"/>
        </w:rPr>
      </w:pPr>
      <w:r w:rsidRPr="00700F48">
        <w:rPr>
          <w:rFonts w:ascii="Cambria" w:eastAsia="Arial" w:hAnsi="Cambria" w:cs="Arial"/>
          <w:b/>
          <w:sz w:val="20"/>
          <w:szCs w:val="20"/>
        </w:rPr>
        <w:t xml:space="preserve"> </w:t>
      </w:r>
    </w:p>
    <w:p w14:paraId="7B6A262D" w14:textId="77777777" w:rsidR="00EA5B32" w:rsidRPr="00C96124" w:rsidRDefault="00EA5B32" w:rsidP="005A10ED">
      <w:pPr>
        <w:pStyle w:val="Paragraphedeliste"/>
        <w:keepNext/>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Le présent Mandat prend effet à compter de la date de sa signature et est conclu pour une durée indéterminée qui ne peut excéder deux (2) ans.</w:t>
      </w:r>
      <w:r>
        <w:rPr>
          <w:rFonts w:ascii="Cambria" w:eastAsia="Arial" w:hAnsi="Cambria" w:cs="Segoe UI Light"/>
          <w:sz w:val="20"/>
          <w:szCs w:val="20"/>
        </w:rPr>
        <w:t xml:space="preserve"> </w:t>
      </w:r>
      <w:r w:rsidRPr="00C96124">
        <w:rPr>
          <w:rFonts w:ascii="Cambria" w:eastAsia="Arial" w:hAnsi="Cambria" w:cs="Segoe UI Light"/>
          <w:sz w:val="20"/>
          <w:szCs w:val="20"/>
        </w:rPr>
        <w:t xml:space="preserve">Les </w:t>
      </w:r>
      <w:r>
        <w:rPr>
          <w:rFonts w:ascii="Cambria" w:eastAsia="Arial" w:hAnsi="Cambria" w:cs="Segoe UI Light"/>
          <w:sz w:val="20"/>
          <w:szCs w:val="20"/>
        </w:rPr>
        <w:t>P</w:t>
      </w:r>
      <w:r w:rsidRPr="00C96124">
        <w:rPr>
          <w:rFonts w:ascii="Cambria" w:eastAsia="Arial" w:hAnsi="Cambria" w:cs="Segoe UI Light"/>
          <w:sz w:val="20"/>
          <w:szCs w:val="20"/>
        </w:rPr>
        <w:t>arties s’engagent à discuter, dans les trois (3) mois précédant la fin du présent Mandat, les termes et conditions d’une éventuelle reconduction du présent Mandat.</w:t>
      </w:r>
    </w:p>
    <w:p w14:paraId="32477ADE" w14:textId="77777777" w:rsidR="00EA5B32" w:rsidRPr="00CD4517" w:rsidRDefault="00EA5B32" w:rsidP="00EA5B32">
      <w:pPr>
        <w:spacing w:after="0" w:line="240" w:lineRule="auto"/>
        <w:jc w:val="both"/>
        <w:rPr>
          <w:rFonts w:ascii="Cambria" w:eastAsia="Arial" w:hAnsi="Cambria" w:cs="Segoe UI Light"/>
          <w:sz w:val="20"/>
        </w:rPr>
      </w:pPr>
    </w:p>
    <w:p w14:paraId="7B416D7D" w14:textId="77777777" w:rsidR="00EA5B32" w:rsidRPr="00C96124"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Chaque Partie pourra mettre fin au présent Mandat, à tout moment et pour quelque cause que ce soit, par courrier recommandé avec accusé de réception adressé à l’autre Partie, moyennant le respect d’un préavis de trente (30) jours calendaires (commençant à courir à compter de la première présentation du courrier).</w:t>
      </w:r>
    </w:p>
    <w:p w14:paraId="18124242" w14:textId="77777777" w:rsidR="00EA5B32" w:rsidRPr="00CD4517" w:rsidRDefault="00EA5B32" w:rsidP="00EA5B32">
      <w:pPr>
        <w:spacing w:after="0" w:line="240" w:lineRule="auto"/>
        <w:jc w:val="both"/>
        <w:rPr>
          <w:rFonts w:ascii="Cambria" w:eastAsia="Arial" w:hAnsi="Cambria" w:cs="Segoe UI Light"/>
          <w:sz w:val="20"/>
        </w:rPr>
      </w:pPr>
    </w:p>
    <w:p w14:paraId="0F849C65" w14:textId="77777777" w:rsidR="00EA5B32" w:rsidRPr="00C96124"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En cas de manquement par l’une ou l’autre des Parties à l’une quelconque des obligations lui incombant aux termes des présentes, l’autre Partie aura la possibilité de résilier le Mandat par anticipation et sans formalité judiciaire. La résiliation interviendra dans un délai de dix (10) jours calendaires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6D708DEE" w14:textId="77777777" w:rsidR="00EA5B32" w:rsidRPr="00F94F95" w:rsidRDefault="00EA5B32" w:rsidP="00EA5B32">
      <w:pPr>
        <w:pStyle w:val="Paragraphedeliste"/>
        <w:tabs>
          <w:tab w:val="left" w:pos="426"/>
        </w:tabs>
        <w:spacing w:after="4" w:line="268" w:lineRule="auto"/>
        <w:ind w:left="8" w:right="38"/>
        <w:jc w:val="both"/>
        <w:rPr>
          <w:rFonts w:ascii="Cambria" w:eastAsia="Arial" w:hAnsi="Cambria" w:cs="Segoe UI Light"/>
          <w:sz w:val="20"/>
        </w:rPr>
      </w:pPr>
    </w:p>
    <w:p w14:paraId="1201C8FE" w14:textId="77A82893" w:rsidR="00EA5B32" w:rsidRPr="00C96124"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C96124">
        <w:rPr>
          <w:rFonts w:ascii="Cambria" w:eastAsia="Arial" w:hAnsi="Cambria" w:cs="Segoe UI Light"/>
          <w:sz w:val="20"/>
          <w:szCs w:val="20"/>
        </w:rPr>
        <w:t xml:space="preserve">Sans préjudice de tous autres recours dont elle pourrait disposer, MONEXT peut résilier le </w:t>
      </w:r>
      <w:r w:rsidR="00160E2A">
        <w:rPr>
          <w:rFonts w:ascii="Cambria" w:eastAsia="Arial" w:hAnsi="Cambria" w:cs="Segoe UI Light"/>
          <w:sz w:val="20"/>
          <w:szCs w:val="20"/>
        </w:rPr>
        <w:t>Mandat</w:t>
      </w:r>
      <w:r w:rsidRPr="00C96124">
        <w:rPr>
          <w:rFonts w:ascii="Cambria" w:eastAsia="Arial" w:hAnsi="Cambria" w:cs="Segoe UI Light"/>
          <w:sz w:val="20"/>
          <w:szCs w:val="20"/>
        </w:rPr>
        <w:t xml:space="preserve">, avec effet immédiat et sans notification préalable, en cas de </w:t>
      </w:r>
      <w:r w:rsidR="006E3510">
        <w:rPr>
          <w:rFonts w:ascii="Cambria" w:eastAsia="Arial" w:hAnsi="Cambria" w:cs="Segoe UI Light"/>
          <w:sz w:val="20"/>
          <w:szCs w:val="20"/>
        </w:rPr>
        <w:t xml:space="preserve">non-respect </w:t>
      </w:r>
      <w:r w:rsidR="006E3510" w:rsidRPr="00C96124">
        <w:rPr>
          <w:rFonts w:ascii="Cambria" w:eastAsia="Arial" w:hAnsi="Cambria" w:cs="Segoe UI Light"/>
          <w:sz w:val="20"/>
          <w:szCs w:val="20"/>
        </w:rPr>
        <w:t>par l</w:t>
      </w:r>
      <w:r w:rsidR="006E3510">
        <w:rPr>
          <w:rFonts w:ascii="Cambria" w:eastAsia="Arial" w:hAnsi="Cambria" w:cs="Segoe UI Light"/>
          <w:sz w:val="20"/>
          <w:szCs w:val="20"/>
        </w:rPr>
        <w:t>e Mandataire de la règlementation</w:t>
      </w:r>
      <w:r w:rsidR="006E3510" w:rsidRPr="006E3510">
        <w:rPr>
          <w:rFonts w:ascii="Cambria" w:eastAsia="Arial" w:hAnsi="Cambria" w:cs="Segoe UI Light"/>
          <w:sz w:val="20"/>
          <w:szCs w:val="20"/>
        </w:rPr>
        <w:t xml:space="preserve"> </w:t>
      </w:r>
      <w:r w:rsidR="006E3510" w:rsidRPr="00DE5A5D">
        <w:rPr>
          <w:rFonts w:ascii="Cambria" w:eastAsia="Arial" w:hAnsi="Cambria" w:cs="Segoe UI Light"/>
          <w:sz w:val="20"/>
          <w:szCs w:val="20"/>
        </w:rPr>
        <w:t>relative à l’exercice du démarchage bancaire ou financier</w:t>
      </w:r>
      <w:r w:rsidR="006E3510">
        <w:rPr>
          <w:rFonts w:ascii="Cambria" w:eastAsia="Arial" w:hAnsi="Cambria" w:cs="Segoe UI Light"/>
          <w:sz w:val="20"/>
          <w:szCs w:val="20"/>
        </w:rPr>
        <w:t xml:space="preserve"> ou aux </w:t>
      </w:r>
      <w:r w:rsidR="006E3510" w:rsidRPr="00700F48">
        <w:rPr>
          <w:rFonts w:ascii="Cambria" w:eastAsia="Arial" w:hAnsi="Cambria" w:cs="Segoe UI Light"/>
          <w:sz w:val="20"/>
          <w:szCs w:val="20"/>
        </w:rPr>
        <w:t>règles de bonne conduite</w:t>
      </w:r>
      <w:r w:rsidRPr="00C96124">
        <w:rPr>
          <w:rFonts w:ascii="Cambria" w:eastAsia="Arial" w:hAnsi="Cambria" w:cs="Segoe UI Light"/>
          <w:sz w:val="20"/>
          <w:szCs w:val="20"/>
        </w:rPr>
        <w:t xml:space="preserve">. </w:t>
      </w:r>
    </w:p>
    <w:p w14:paraId="6988708B" w14:textId="77777777" w:rsidR="00EA5B32" w:rsidRDefault="00EA5B32" w:rsidP="00EA5B32">
      <w:pPr>
        <w:spacing w:after="0" w:line="240" w:lineRule="auto"/>
        <w:rPr>
          <w:rFonts w:ascii="Cambria" w:eastAsia="Arial" w:hAnsi="Cambria" w:cs="Arial"/>
          <w:b/>
          <w:sz w:val="20"/>
          <w:szCs w:val="20"/>
        </w:rPr>
      </w:pPr>
    </w:p>
    <w:p w14:paraId="32526E25" w14:textId="22E78A21" w:rsidR="00EA5B32" w:rsidRPr="00700F48"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Sans préjudi</w:t>
      </w:r>
      <w:r>
        <w:rPr>
          <w:rFonts w:ascii="Cambria" w:eastAsia="Arial" w:hAnsi="Cambria" w:cs="Segoe UI Light"/>
          <w:sz w:val="20"/>
          <w:szCs w:val="20"/>
        </w:rPr>
        <w:t>ce de tous autres recours dont elle</w:t>
      </w:r>
      <w:r w:rsidRPr="00700F48">
        <w:rPr>
          <w:rFonts w:ascii="Cambria" w:eastAsia="Arial" w:hAnsi="Cambria" w:cs="Segoe UI Light"/>
          <w:sz w:val="20"/>
          <w:szCs w:val="20"/>
        </w:rPr>
        <w:t xml:space="preserve"> pourrait disposer, MONEXT </w:t>
      </w:r>
      <w:r w:rsidR="006E3510" w:rsidRPr="00C96124">
        <w:rPr>
          <w:rFonts w:ascii="Cambria" w:eastAsia="Arial" w:hAnsi="Cambria" w:cs="Segoe UI Light"/>
          <w:sz w:val="20"/>
          <w:szCs w:val="20"/>
        </w:rPr>
        <w:t xml:space="preserve">peut </w:t>
      </w:r>
      <w:r w:rsidRPr="00700F48">
        <w:rPr>
          <w:rFonts w:ascii="Cambria" w:eastAsia="Arial" w:hAnsi="Cambria" w:cs="Segoe UI Light"/>
          <w:sz w:val="20"/>
          <w:szCs w:val="20"/>
        </w:rPr>
        <w:t xml:space="preserve">également résilier le Mandat de plein droit, avec effet immédiat et sans notification préalable, en cas de faute grave du Mandataire.  </w:t>
      </w:r>
    </w:p>
    <w:p w14:paraId="1F585FA1" w14:textId="77777777" w:rsidR="00EA5B32" w:rsidRPr="00700F48" w:rsidRDefault="00EA5B32" w:rsidP="00EA5B32">
      <w:pPr>
        <w:spacing w:after="0" w:line="240" w:lineRule="auto"/>
        <w:rPr>
          <w:rFonts w:ascii="Cambria" w:eastAsia="Arial" w:hAnsi="Cambria" w:cs="Segoe UI Light"/>
          <w:b/>
          <w:sz w:val="20"/>
          <w:szCs w:val="20"/>
        </w:rPr>
      </w:pPr>
      <w:r w:rsidRPr="00700F48">
        <w:rPr>
          <w:rFonts w:ascii="Cambria" w:eastAsia="Arial" w:hAnsi="Cambria" w:cs="Segoe UI Light"/>
          <w:b/>
          <w:sz w:val="20"/>
          <w:szCs w:val="20"/>
        </w:rPr>
        <w:t xml:space="preserve"> </w:t>
      </w:r>
    </w:p>
    <w:p w14:paraId="1C596354" w14:textId="77777777" w:rsidR="00EA5B32" w:rsidRPr="00700F48" w:rsidRDefault="00EA5B32" w:rsidP="00EA5B32">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lastRenderedPageBreak/>
        <w:t xml:space="preserve">La résiliation du Mandat est sans effet en ce qui concerne le versement de la rémunération qui serait due au Mandataire au titre de l’article </w:t>
      </w:r>
      <w:r>
        <w:rPr>
          <w:rFonts w:ascii="Cambria" w:eastAsia="Arial" w:hAnsi="Cambria" w:cs="Segoe UI Light"/>
          <w:sz w:val="20"/>
          <w:szCs w:val="20"/>
        </w:rPr>
        <w:t>« Rémunération »</w:t>
      </w:r>
      <w:r w:rsidRPr="00700F48">
        <w:rPr>
          <w:rFonts w:ascii="Cambria" w:eastAsia="Arial" w:hAnsi="Cambria" w:cs="Segoe UI Light"/>
          <w:sz w:val="20"/>
          <w:szCs w:val="20"/>
        </w:rPr>
        <w:t xml:space="preserve"> du Mandat au moment de ladite résiliation. Toutefois, elle ne saurait ouvrir droit à indemnité de rupture au profit du Mandataire.  </w:t>
      </w:r>
    </w:p>
    <w:p w14:paraId="55D96FC4" w14:textId="77777777" w:rsidR="00EA5B32" w:rsidRDefault="00EA5B32" w:rsidP="00EA5B32">
      <w:pPr>
        <w:spacing w:after="0" w:line="240" w:lineRule="auto"/>
        <w:rPr>
          <w:rFonts w:ascii="Cambria" w:hAnsi="Cambria"/>
          <w:sz w:val="20"/>
          <w:szCs w:val="20"/>
        </w:rPr>
      </w:pPr>
    </w:p>
    <w:p w14:paraId="02BF2BC3" w14:textId="77777777" w:rsidR="005A10ED" w:rsidRPr="00700F48" w:rsidRDefault="005A10ED" w:rsidP="00EA5B32">
      <w:pPr>
        <w:spacing w:after="0" w:line="240" w:lineRule="auto"/>
        <w:rPr>
          <w:rFonts w:ascii="Cambria" w:hAnsi="Cambria"/>
          <w:sz w:val="20"/>
          <w:szCs w:val="20"/>
        </w:rPr>
      </w:pPr>
    </w:p>
    <w:p w14:paraId="11A197E2" w14:textId="77777777" w:rsidR="00EA5B32" w:rsidRPr="00700F48" w:rsidRDefault="00EA5B32" w:rsidP="0077273D">
      <w:pPr>
        <w:pStyle w:val="Titre1"/>
      </w:pPr>
      <w:r w:rsidRPr="00700F48">
        <w:t>C</w:t>
      </w:r>
      <w:r>
        <w:t>ONSEQUENCE DE LA C</w:t>
      </w:r>
      <w:r w:rsidRPr="00700F48">
        <w:t xml:space="preserve">ESSATION DU </w:t>
      </w:r>
      <w:r>
        <w:t>MANDAT</w:t>
      </w:r>
      <w:r w:rsidRPr="00700F48">
        <w:t xml:space="preserve"> </w:t>
      </w:r>
    </w:p>
    <w:p w14:paraId="7F4C7F3B" w14:textId="77777777" w:rsidR="00EA5B32" w:rsidRPr="00700F48" w:rsidRDefault="00EA5B32" w:rsidP="00EA5B32">
      <w:pPr>
        <w:keepNext/>
        <w:spacing w:after="0" w:line="240" w:lineRule="auto"/>
        <w:rPr>
          <w:rFonts w:ascii="Cambria" w:hAnsi="Cambria"/>
          <w:sz w:val="20"/>
          <w:szCs w:val="20"/>
        </w:rPr>
      </w:pPr>
      <w:r w:rsidRPr="00700F48">
        <w:rPr>
          <w:rFonts w:ascii="Cambria" w:eastAsia="Arial" w:hAnsi="Cambria" w:cs="Arial"/>
          <w:b/>
          <w:sz w:val="20"/>
          <w:szCs w:val="20"/>
        </w:rPr>
        <w:t xml:space="preserve"> </w:t>
      </w:r>
    </w:p>
    <w:p w14:paraId="34B9FB3D" w14:textId="77777777" w:rsidR="00EA5B32" w:rsidRPr="00700F48" w:rsidRDefault="00EA5B32" w:rsidP="0098444B">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La cessation du présent Mandat</w:t>
      </w:r>
      <w:r>
        <w:rPr>
          <w:rFonts w:ascii="Cambria" w:eastAsia="Arial" w:hAnsi="Cambria" w:cs="Segoe UI Light"/>
          <w:sz w:val="20"/>
          <w:szCs w:val="20"/>
        </w:rPr>
        <w:t>, pour quelque raison que ce soit,</w:t>
      </w:r>
      <w:r w:rsidRPr="00700F48">
        <w:rPr>
          <w:rFonts w:ascii="Cambria" w:eastAsia="Arial" w:hAnsi="Cambria" w:cs="Segoe UI Light"/>
          <w:sz w:val="20"/>
          <w:szCs w:val="20"/>
        </w:rPr>
        <w:t xml:space="preserve"> emporte maintien au profit de MONEXT de la clientèle rattachée aux </w:t>
      </w:r>
      <w:r>
        <w:rPr>
          <w:rFonts w:ascii="Cambria" w:eastAsia="Arial" w:hAnsi="Cambria" w:cs="Segoe UI Light"/>
          <w:sz w:val="20"/>
          <w:szCs w:val="20"/>
        </w:rPr>
        <w:t>S</w:t>
      </w:r>
      <w:r w:rsidRPr="00700F48">
        <w:rPr>
          <w:rFonts w:ascii="Cambria" w:eastAsia="Arial" w:hAnsi="Cambria" w:cs="Segoe UI Light"/>
          <w:sz w:val="20"/>
          <w:szCs w:val="20"/>
        </w:rPr>
        <w:t xml:space="preserve">ervices que le Mandataire avait la charge de </w:t>
      </w:r>
      <w:r>
        <w:rPr>
          <w:rFonts w:ascii="Cambria" w:eastAsia="Arial" w:hAnsi="Cambria" w:cs="Segoe UI Light"/>
          <w:sz w:val="20"/>
          <w:szCs w:val="20"/>
        </w:rPr>
        <w:t>présenter</w:t>
      </w:r>
      <w:r w:rsidRPr="00700F48">
        <w:rPr>
          <w:rFonts w:ascii="Cambria" w:eastAsia="Arial" w:hAnsi="Cambria" w:cs="Segoe UI Light"/>
          <w:sz w:val="20"/>
          <w:szCs w:val="20"/>
        </w:rPr>
        <w:t>, sans que ce dernier puisse en solliciter une quelconque propriété.</w:t>
      </w:r>
    </w:p>
    <w:p w14:paraId="5DE80FED" w14:textId="77777777" w:rsidR="00EA5B32" w:rsidRDefault="00EA5B32" w:rsidP="00EA5B32">
      <w:pPr>
        <w:spacing w:after="0" w:line="240" w:lineRule="auto"/>
        <w:rPr>
          <w:rFonts w:ascii="Cambria" w:eastAsia="Arial" w:hAnsi="Cambria" w:cs="Arial"/>
          <w:b/>
          <w:sz w:val="20"/>
          <w:szCs w:val="20"/>
        </w:rPr>
      </w:pPr>
    </w:p>
    <w:p w14:paraId="2AB7DCDA" w14:textId="77777777" w:rsidR="00EA5B32" w:rsidRPr="00700F48" w:rsidRDefault="00EA5B32" w:rsidP="0098444B">
      <w:pPr>
        <w:pStyle w:val="Paragraphedeliste"/>
        <w:numPr>
          <w:ilvl w:val="1"/>
          <w:numId w:val="21"/>
        </w:numPr>
        <w:tabs>
          <w:tab w:val="left" w:pos="426"/>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 Mandataire s’engage à retourner, à MONEXT, à ses frais, sans délai, et sans en conserver copie, dès la fin du présent Mandat, tout document qui lui aurait été communiqué dans le cadre de celui-ci.</w:t>
      </w:r>
    </w:p>
    <w:p w14:paraId="159F105E" w14:textId="77777777" w:rsidR="00EA5B32" w:rsidRDefault="00EA5B32" w:rsidP="009A39FE">
      <w:pPr>
        <w:spacing w:after="0" w:line="240" w:lineRule="auto"/>
        <w:rPr>
          <w:rFonts w:ascii="Cambria" w:eastAsia="Arial" w:hAnsi="Cambria" w:cs="Arial"/>
          <w:b/>
          <w:sz w:val="20"/>
          <w:szCs w:val="20"/>
        </w:rPr>
      </w:pPr>
    </w:p>
    <w:p w14:paraId="7AFE8BE9" w14:textId="77777777" w:rsidR="005A10ED" w:rsidRDefault="005A10ED" w:rsidP="009A39FE">
      <w:pPr>
        <w:spacing w:after="0" w:line="240" w:lineRule="auto"/>
        <w:rPr>
          <w:rFonts w:ascii="Cambria" w:eastAsia="Arial" w:hAnsi="Cambria" w:cs="Arial"/>
          <w:b/>
          <w:sz w:val="20"/>
          <w:szCs w:val="20"/>
        </w:rPr>
      </w:pPr>
    </w:p>
    <w:p w14:paraId="486EC985" w14:textId="3B1ECDFA" w:rsidR="00EA5B32" w:rsidRPr="00EA5B32" w:rsidRDefault="00EA5B32" w:rsidP="00E0471A">
      <w:pPr>
        <w:pStyle w:val="Titre1"/>
      </w:pPr>
      <w:r w:rsidRPr="00EA5B32">
        <w:t>DONNEES PERSONNELLES</w:t>
      </w:r>
    </w:p>
    <w:p w14:paraId="1243A71D" w14:textId="77777777" w:rsidR="00EA5B32" w:rsidRDefault="00EA5B32" w:rsidP="00E0471A">
      <w:pPr>
        <w:keepNext/>
        <w:spacing w:after="0" w:line="240" w:lineRule="auto"/>
        <w:jc w:val="both"/>
        <w:rPr>
          <w:rFonts w:ascii="Cambria" w:eastAsia="Arial" w:hAnsi="Cambria" w:cs="Arial"/>
          <w:b/>
          <w:sz w:val="20"/>
          <w:szCs w:val="20"/>
        </w:rPr>
      </w:pPr>
    </w:p>
    <w:p w14:paraId="488C760A" w14:textId="07401F36" w:rsidR="003C435E" w:rsidRPr="0098444B" w:rsidRDefault="00212A80" w:rsidP="00E0471A">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t>Stipulations</w:t>
      </w:r>
      <w:r w:rsidR="0098444B">
        <w:rPr>
          <w:rFonts w:ascii="Cambria" w:eastAsia="Arial" w:hAnsi="Cambria" w:cs="Segoe UI Light"/>
          <w:b/>
          <w:sz w:val="20"/>
          <w:szCs w:val="20"/>
        </w:rPr>
        <w:t xml:space="preserve"> générales</w:t>
      </w:r>
      <w:r w:rsidR="00FE087F">
        <w:rPr>
          <w:rFonts w:ascii="Cambria" w:eastAsia="Arial" w:hAnsi="Cambria" w:cs="Segoe UI Light"/>
          <w:b/>
          <w:sz w:val="20"/>
          <w:szCs w:val="20"/>
        </w:rPr>
        <w:t> :</w:t>
      </w:r>
    </w:p>
    <w:p w14:paraId="4F9930F4" w14:textId="77777777" w:rsidR="003C435E" w:rsidRPr="003C435E" w:rsidRDefault="003C435E" w:rsidP="00E0471A">
      <w:pPr>
        <w:keepNext/>
        <w:spacing w:after="0" w:line="240" w:lineRule="auto"/>
        <w:jc w:val="both"/>
        <w:rPr>
          <w:rFonts w:ascii="Cambria" w:eastAsia="Arial" w:hAnsi="Cambria" w:cs="Arial"/>
          <w:sz w:val="20"/>
          <w:szCs w:val="20"/>
        </w:rPr>
      </w:pPr>
    </w:p>
    <w:p w14:paraId="6FDE578F" w14:textId="34017CFE" w:rsidR="008F3B90" w:rsidRDefault="003C435E" w:rsidP="00E0471A">
      <w:pPr>
        <w:keepNext/>
        <w:spacing w:after="0" w:line="240" w:lineRule="auto"/>
        <w:jc w:val="both"/>
        <w:rPr>
          <w:rFonts w:ascii="Cambria" w:eastAsia="Arial" w:hAnsi="Cambria" w:cs="Arial"/>
          <w:sz w:val="20"/>
          <w:szCs w:val="20"/>
        </w:rPr>
      </w:pPr>
      <w:r w:rsidRPr="003C435E">
        <w:rPr>
          <w:rFonts w:ascii="Cambria" w:eastAsia="Arial" w:hAnsi="Cambria" w:cs="Arial"/>
          <w:sz w:val="20"/>
          <w:szCs w:val="20"/>
        </w:rPr>
        <w:t xml:space="preserve">Pour les besoins </w:t>
      </w:r>
      <w:r>
        <w:rPr>
          <w:rFonts w:ascii="Cambria" w:eastAsia="Arial" w:hAnsi="Cambria" w:cs="Arial"/>
          <w:sz w:val="20"/>
          <w:szCs w:val="20"/>
        </w:rPr>
        <w:t xml:space="preserve">de la </w:t>
      </w:r>
      <w:r w:rsidRPr="003C435E">
        <w:rPr>
          <w:rFonts w:ascii="Cambria" w:eastAsia="Arial" w:hAnsi="Cambria" w:cs="Arial"/>
          <w:sz w:val="20"/>
          <w:szCs w:val="20"/>
        </w:rPr>
        <w:t xml:space="preserve"> </w:t>
      </w:r>
      <w:r>
        <w:rPr>
          <w:rFonts w:ascii="Cambria" w:eastAsia="Arial" w:hAnsi="Cambria" w:cs="Arial"/>
          <w:sz w:val="20"/>
          <w:szCs w:val="20"/>
        </w:rPr>
        <w:t>fourniture des Services de MONEXT aux Personnes démarchées, de</w:t>
      </w:r>
      <w:r w:rsidRPr="003C435E">
        <w:rPr>
          <w:rFonts w:ascii="Cambria" w:eastAsia="Arial" w:hAnsi="Cambria" w:cs="Arial"/>
          <w:sz w:val="20"/>
          <w:szCs w:val="20"/>
        </w:rPr>
        <w:t xml:space="preserve">s données à caractère personnel (ci-après </w:t>
      </w:r>
      <w:r>
        <w:rPr>
          <w:rFonts w:ascii="Cambria" w:eastAsia="Arial" w:hAnsi="Cambria" w:cs="Arial"/>
          <w:sz w:val="20"/>
          <w:szCs w:val="20"/>
        </w:rPr>
        <w:t>désignées</w:t>
      </w:r>
      <w:r w:rsidRPr="003C435E">
        <w:rPr>
          <w:rFonts w:ascii="Cambria" w:eastAsia="Arial" w:hAnsi="Cambria" w:cs="Arial"/>
          <w:sz w:val="20"/>
          <w:szCs w:val="20"/>
        </w:rPr>
        <w:t xml:space="preserve"> « Données Personnelles »)</w:t>
      </w:r>
      <w:r w:rsidR="0098444B">
        <w:rPr>
          <w:rFonts w:ascii="Cambria" w:eastAsia="Arial" w:hAnsi="Cambria" w:cs="Arial"/>
          <w:sz w:val="20"/>
          <w:szCs w:val="20"/>
        </w:rPr>
        <w:t>,</w:t>
      </w:r>
      <w:r w:rsidRPr="003C435E">
        <w:rPr>
          <w:rFonts w:ascii="Cambria" w:eastAsia="Arial" w:hAnsi="Cambria" w:cs="Arial"/>
          <w:sz w:val="20"/>
          <w:szCs w:val="20"/>
        </w:rPr>
        <w:t xml:space="preserve"> concernant les </w:t>
      </w:r>
      <w:r>
        <w:rPr>
          <w:rFonts w:ascii="Cambria" w:eastAsia="Arial" w:hAnsi="Cambria" w:cs="Arial"/>
          <w:sz w:val="20"/>
          <w:szCs w:val="20"/>
        </w:rPr>
        <w:t>Personnes démarchées</w:t>
      </w:r>
      <w:r w:rsidR="0098444B">
        <w:rPr>
          <w:rFonts w:ascii="Cambria" w:eastAsia="Arial" w:hAnsi="Cambria" w:cs="Arial"/>
          <w:sz w:val="20"/>
          <w:szCs w:val="20"/>
        </w:rPr>
        <w:t xml:space="preserve"> et leurs personnels respectifs,</w:t>
      </w:r>
      <w:r w:rsidRPr="003C435E">
        <w:rPr>
          <w:rFonts w:ascii="Cambria" w:eastAsia="Arial" w:hAnsi="Cambria" w:cs="Arial"/>
          <w:sz w:val="20"/>
          <w:szCs w:val="20"/>
        </w:rPr>
        <w:t xml:space="preserve"> sont </w:t>
      </w:r>
      <w:r>
        <w:rPr>
          <w:rFonts w:ascii="Cambria" w:eastAsia="Arial" w:hAnsi="Cambria" w:cs="Arial"/>
          <w:sz w:val="20"/>
          <w:szCs w:val="20"/>
        </w:rPr>
        <w:t>transmises</w:t>
      </w:r>
      <w:r w:rsidRPr="003C435E">
        <w:rPr>
          <w:rFonts w:ascii="Cambria" w:eastAsia="Arial" w:hAnsi="Cambria" w:cs="Arial"/>
          <w:sz w:val="20"/>
          <w:szCs w:val="20"/>
        </w:rPr>
        <w:t xml:space="preserve"> </w:t>
      </w:r>
      <w:r>
        <w:rPr>
          <w:rFonts w:ascii="Cambria" w:eastAsia="Arial" w:hAnsi="Cambria" w:cs="Arial"/>
          <w:sz w:val="20"/>
          <w:szCs w:val="20"/>
        </w:rPr>
        <w:t>entre</w:t>
      </w:r>
      <w:r w:rsidRPr="003C435E">
        <w:rPr>
          <w:rFonts w:ascii="Cambria" w:eastAsia="Arial" w:hAnsi="Cambria" w:cs="Arial"/>
          <w:sz w:val="20"/>
          <w:szCs w:val="20"/>
        </w:rPr>
        <w:t xml:space="preserve"> </w:t>
      </w:r>
      <w:r>
        <w:rPr>
          <w:rFonts w:ascii="Cambria" w:eastAsia="Arial" w:hAnsi="Cambria" w:cs="Arial"/>
          <w:sz w:val="20"/>
          <w:szCs w:val="20"/>
        </w:rPr>
        <w:t>MONEXT et le Mandataire agissant</w:t>
      </w:r>
      <w:r w:rsidR="0098444B">
        <w:rPr>
          <w:rFonts w:ascii="Cambria" w:eastAsia="Arial" w:hAnsi="Cambria" w:cs="Arial"/>
          <w:sz w:val="20"/>
          <w:szCs w:val="20"/>
        </w:rPr>
        <w:t>,</w:t>
      </w:r>
      <w:r>
        <w:rPr>
          <w:rFonts w:ascii="Cambria" w:eastAsia="Arial" w:hAnsi="Cambria" w:cs="Arial"/>
          <w:sz w:val="20"/>
          <w:szCs w:val="20"/>
        </w:rPr>
        <w:t xml:space="preserve"> chacun en ce qui le concerne</w:t>
      </w:r>
      <w:r w:rsidR="0098444B">
        <w:rPr>
          <w:rFonts w:ascii="Cambria" w:eastAsia="Arial" w:hAnsi="Cambria" w:cs="Arial"/>
          <w:sz w:val="20"/>
          <w:szCs w:val="20"/>
        </w:rPr>
        <w:t>,</w:t>
      </w:r>
      <w:r>
        <w:rPr>
          <w:rFonts w:ascii="Cambria" w:eastAsia="Arial" w:hAnsi="Cambria" w:cs="Arial"/>
          <w:sz w:val="20"/>
          <w:szCs w:val="20"/>
        </w:rPr>
        <w:t xml:space="preserve"> en qualité de responsable</w:t>
      </w:r>
      <w:r w:rsidR="0098444B">
        <w:rPr>
          <w:rFonts w:ascii="Cambria" w:eastAsia="Arial" w:hAnsi="Cambria" w:cs="Arial"/>
          <w:sz w:val="20"/>
          <w:szCs w:val="20"/>
        </w:rPr>
        <w:t xml:space="preserve"> </w:t>
      </w:r>
      <w:r>
        <w:rPr>
          <w:rFonts w:ascii="Cambria" w:eastAsia="Arial" w:hAnsi="Cambria" w:cs="Arial"/>
          <w:sz w:val="20"/>
          <w:szCs w:val="20"/>
        </w:rPr>
        <w:t>des traitements qu’</w:t>
      </w:r>
      <w:r w:rsidR="008F3B90">
        <w:rPr>
          <w:rFonts w:ascii="Cambria" w:eastAsia="Arial" w:hAnsi="Cambria" w:cs="Arial"/>
          <w:sz w:val="20"/>
          <w:szCs w:val="20"/>
        </w:rPr>
        <w:t>il réalise</w:t>
      </w:r>
      <w:r w:rsidRPr="003C435E">
        <w:rPr>
          <w:rFonts w:ascii="Cambria" w:eastAsia="Arial" w:hAnsi="Cambria" w:cs="Arial"/>
          <w:sz w:val="20"/>
          <w:szCs w:val="20"/>
        </w:rPr>
        <w:t>.</w:t>
      </w:r>
    </w:p>
    <w:p w14:paraId="51A1CD56" w14:textId="77777777" w:rsidR="009D2E71" w:rsidRPr="0098444B" w:rsidRDefault="009D2E71" w:rsidP="0098444B">
      <w:pPr>
        <w:spacing w:after="0" w:line="240" w:lineRule="auto"/>
        <w:jc w:val="both"/>
        <w:rPr>
          <w:rFonts w:ascii="Cambria" w:eastAsia="Arial" w:hAnsi="Cambria" w:cs="Arial"/>
          <w:sz w:val="20"/>
          <w:szCs w:val="20"/>
        </w:rPr>
      </w:pPr>
    </w:p>
    <w:p w14:paraId="45928D06" w14:textId="4198813B" w:rsidR="009D2E71" w:rsidRPr="0098444B" w:rsidRDefault="009D2E71" w:rsidP="0098444B">
      <w:pPr>
        <w:widowControl w:val="0"/>
        <w:autoSpaceDE w:val="0"/>
        <w:autoSpaceDN w:val="0"/>
        <w:adjustRightInd w:val="0"/>
        <w:spacing w:after="0" w:line="240" w:lineRule="auto"/>
        <w:jc w:val="both"/>
        <w:rPr>
          <w:rFonts w:ascii="Cambria" w:hAnsi="Cambria" w:cs="Arial"/>
          <w:sz w:val="20"/>
          <w:szCs w:val="20"/>
        </w:rPr>
      </w:pPr>
      <w:r w:rsidRPr="0098444B">
        <w:rPr>
          <w:rFonts w:ascii="Cambria" w:hAnsi="Cambria" w:cs="Arial"/>
          <w:sz w:val="20"/>
          <w:szCs w:val="20"/>
        </w:rPr>
        <w:t xml:space="preserve">Dans le cadre de </w:t>
      </w:r>
      <w:r w:rsidR="00451120">
        <w:rPr>
          <w:rFonts w:ascii="Cambria" w:hAnsi="Cambria" w:cs="Arial"/>
          <w:sz w:val="20"/>
          <w:szCs w:val="20"/>
        </w:rPr>
        <w:t>c</w:t>
      </w:r>
      <w:r w:rsidR="0098444B" w:rsidRPr="0098444B">
        <w:rPr>
          <w:rFonts w:ascii="Cambria" w:hAnsi="Cambria" w:cs="Arial"/>
          <w:sz w:val="20"/>
          <w:szCs w:val="20"/>
        </w:rPr>
        <w:t>es</w:t>
      </w:r>
      <w:r w:rsidRPr="0098444B">
        <w:rPr>
          <w:rFonts w:ascii="Cambria" w:hAnsi="Cambria" w:cs="Arial"/>
          <w:sz w:val="20"/>
          <w:szCs w:val="20"/>
        </w:rPr>
        <w:t xml:space="preserve"> échanges </w:t>
      </w:r>
      <w:r w:rsidR="0098444B" w:rsidRPr="0098444B">
        <w:rPr>
          <w:rFonts w:ascii="Cambria" w:hAnsi="Cambria" w:cs="Arial"/>
          <w:sz w:val="20"/>
          <w:szCs w:val="20"/>
        </w:rPr>
        <w:t xml:space="preserve">comme de la fourniture de leurs services respectifs, les Parties s’engagent </w:t>
      </w:r>
      <w:r w:rsidRPr="0098444B">
        <w:rPr>
          <w:rFonts w:ascii="Cambria" w:hAnsi="Cambria" w:cs="Arial"/>
          <w:sz w:val="20"/>
          <w:szCs w:val="20"/>
        </w:rPr>
        <w:t xml:space="preserve">à respecter l’ensemble des dispositions issues de la </w:t>
      </w:r>
      <w:r w:rsidR="0098444B" w:rsidRPr="0098444B">
        <w:rPr>
          <w:rFonts w:ascii="Cambria" w:hAnsi="Cambria" w:cs="Arial"/>
          <w:sz w:val="20"/>
          <w:szCs w:val="20"/>
        </w:rPr>
        <w:t>règlementation</w:t>
      </w:r>
      <w:r w:rsidRPr="0098444B">
        <w:rPr>
          <w:rFonts w:ascii="Cambria" w:hAnsi="Cambria" w:cs="Arial"/>
          <w:sz w:val="20"/>
          <w:szCs w:val="20"/>
        </w:rPr>
        <w:t xml:space="preserve"> applicable en matière de protection des Données Personnelles</w:t>
      </w:r>
      <w:r w:rsidR="0098444B" w:rsidRPr="0098444B">
        <w:rPr>
          <w:rFonts w:ascii="Cambria" w:hAnsi="Cambria" w:cs="Arial"/>
          <w:sz w:val="20"/>
          <w:szCs w:val="20"/>
        </w:rPr>
        <w:t>, telles que</w:t>
      </w:r>
      <w:r w:rsidRPr="0098444B">
        <w:rPr>
          <w:rFonts w:ascii="Cambria" w:hAnsi="Cambria" w:cs="Arial"/>
          <w:sz w:val="20"/>
          <w:szCs w:val="20"/>
        </w:rPr>
        <w:t xml:space="preserve"> (i) la loi n°78-17 du 6 janvier 1978 relative à l’informatique, aux fichiers et aux libertés, telle que modi</w:t>
      </w:r>
      <w:r w:rsidR="0098444B">
        <w:rPr>
          <w:rFonts w:ascii="Cambria" w:hAnsi="Cambria" w:cs="Arial"/>
          <w:sz w:val="20"/>
          <w:szCs w:val="20"/>
        </w:rPr>
        <w:t>fiée, (ii) le Règlement (UE) n°</w:t>
      </w:r>
      <w:r w:rsidRPr="0098444B">
        <w:rPr>
          <w:rFonts w:ascii="Cambria" w:hAnsi="Cambria" w:cs="Arial"/>
          <w:sz w:val="20"/>
          <w:szCs w:val="20"/>
        </w:rPr>
        <w:t>2016/679 du 27 avril 2016 relatif à la protection des personnes physiques à l'égard du Traitement des données à caractère personnel et à la libre circulation de ces données, (« Règlement Général ») et (iii) l’ensemble des textes législatifs et réglementaires, avis et recommandations des autorités communautaires, des autorités de contrôle ainsi que du Groupe de protection des personnes à l’égard du Traitement des données à caractère personnel (dit « Groupe de l’article 29 »), et du Comité européen de la protection des données instauré par l’article 68 du Règlement général.</w:t>
      </w:r>
    </w:p>
    <w:p w14:paraId="758E07BE" w14:textId="77777777" w:rsidR="008F3B90" w:rsidRDefault="008F3B90" w:rsidP="003C435E">
      <w:pPr>
        <w:spacing w:after="0" w:line="240" w:lineRule="auto"/>
        <w:jc w:val="both"/>
        <w:rPr>
          <w:rFonts w:ascii="Cambria" w:eastAsia="Arial" w:hAnsi="Cambria" w:cs="Arial"/>
          <w:sz w:val="20"/>
          <w:szCs w:val="20"/>
        </w:rPr>
      </w:pPr>
    </w:p>
    <w:p w14:paraId="12A2855C" w14:textId="471929AC" w:rsidR="00451120" w:rsidRDefault="00451120" w:rsidP="003C435E">
      <w:pPr>
        <w:spacing w:after="0" w:line="240" w:lineRule="auto"/>
        <w:jc w:val="both"/>
        <w:rPr>
          <w:rFonts w:ascii="Cambria" w:eastAsia="Arial" w:hAnsi="Cambria" w:cs="Arial"/>
          <w:sz w:val="20"/>
          <w:szCs w:val="20"/>
        </w:rPr>
      </w:pPr>
      <w:r>
        <w:rPr>
          <w:rFonts w:ascii="Cambria" w:eastAsia="Arial" w:hAnsi="Cambria" w:cs="Arial"/>
          <w:sz w:val="20"/>
          <w:szCs w:val="20"/>
        </w:rPr>
        <w:t>Les Parties s’engagent notamment</w:t>
      </w:r>
      <w:r w:rsidR="00CA684E">
        <w:rPr>
          <w:rFonts w:ascii="Cambria" w:eastAsia="Arial" w:hAnsi="Cambria" w:cs="Arial"/>
          <w:sz w:val="20"/>
          <w:szCs w:val="20"/>
        </w:rPr>
        <w:t xml:space="preserve"> à respecter le principe de transparence vis-à-vis des personnes concernées en leur fournissant toutes les informations nécessaires concernant les traitements réalisés (notamment finalités,</w:t>
      </w:r>
      <w:r w:rsidR="005D0863">
        <w:rPr>
          <w:rFonts w:ascii="Cambria" w:eastAsia="Arial" w:hAnsi="Cambria" w:cs="Arial"/>
          <w:sz w:val="20"/>
          <w:szCs w:val="20"/>
        </w:rPr>
        <w:t xml:space="preserve"> fondements, catégories de données, durée de conservation, destinataires, </w:t>
      </w:r>
      <w:r w:rsidR="000C2B95">
        <w:rPr>
          <w:rFonts w:ascii="Cambria" w:eastAsia="Arial" w:hAnsi="Cambria" w:cs="Arial"/>
          <w:sz w:val="20"/>
          <w:szCs w:val="20"/>
        </w:rPr>
        <w:t xml:space="preserve">adresse de contact, </w:t>
      </w:r>
      <w:r w:rsidR="005D0863">
        <w:rPr>
          <w:rFonts w:ascii="Cambria" w:eastAsia="Arial" w:hAnsi="Cambria" w:cs="Arial"/>
          <w:sz w:val="20"/>
          <w:szCs w:val="20"/>
        </w:rPr>
        <w:t>etc…)</w:t>
      </w:r>
      <w:r w:rsidR="00CA684E">
        <w:rPr>
          <w:rFonts w:ascii="Cambria" w:eastAsia="Arial" w:hAnsi="Cambria" w:cs="Arial"/>
          <w:sz w:val="20"/>
          <w:szCs w:val="20"/>
        </w:rPr>
        <w:t xml:space="preserve"> par l’intermédiaire des documents contractuels ou d’information qu</w:t>
      </w:r>
      <w:r w:rsidR="005D0863">
        <w:rPr>
          <w:rFonts w:ascii="Cambria" w:eastAsia="Arial" w:hAnsi="Cambria" w:cs="Arial"/>
          <w:sz w:val="20"/>
          <w:szCs w:val="20"/>
        </w:rPr>
        <w:t>’elles sont amenées à</w:t>
      </w:r>
      <w:r w:rsidR="00CA684E">
        <w:rPr>
          <w:rFonts w:ascii="Cambria" w:eastAsia="Arial" w:hAnsi="Cambria" w:cs="Arial"/>
          <w:sz w:val="20"/>
          <w:szCs w:val="20"/>
        </w:rPr>
        <w:t xml:space="preserve"> leur rem</w:t>
      </w:r>
      <w:r w:rsidR="005D0863">
        <w:rPr>
          <w:rFonts w:ascii="Cambria" w:eastAsia="Arial" w:hAnsi="Cambria" w:cs="Arial"/>
          <w:sz w:val="20"/>
          <w:szCs w:val="20"/>
        </w:rPr>
        <w:t>ettre</w:t>
      </w:r>
      <w:r w:rsidR="00CA684E">
        <w:rPr>
          <w:rFonts w:ascii="Cambria" w:eastAsia="Arial" w:hAnsi="Cambria" w:cs="Arial"/>
          <w:sz w:val="20"/>
          <w:szCs w:val="20"/>
        </w:rPr>
        <w:t>.</w:t>
      </w:r>
    </w:p>
    <w:p w14:paraId="7FE2D47D" w14:textId="77777777" w:rsidR="00451120" w:rsidRDefault="00451120" w:rsidP="003C435E">
      <w:pPr>
        <w:spacing w:after="0" w:line="240" w:lineRule="auto"/>
        <w:jc w:val="both"/>
        <w:rPr>
          <w:rFonts w:ascii="Cambria" w:eastAsia="Arial" w:hAnsi="Cambria" w:cs="Arial"/>
          <w:sz w:val="20"/>
          <w:szCs w:val="20"/>
        </w:rPr>
      </w:pPr>
    </w:p>
    <w:p w14:paraId="7758980C" w14:textId="1FA4994D" w:rsidR="009D2E71" w:rsidRDefault="009D2E71" w:rsidP="009D2E71">
      <w:pPr>
        <w:spacing w:after="0" w:line="240" w:lineRule="auto"/>
        <w:jc w:val="both"/>
        <w:rPr>
          <w:rFonts w:ascii="Cambria" w:eastAsia="Calibri" w:hAnsi="Cambria" w:cs="Arial"/>
          <w:sz w:val="20"/>
          <w:szCs w:val="20"/>
        </w:rPr>
      </w:pPr>
      <w:r w:rsidRPr="009252B2">
        <w:rPr>
          <w:rFonts w:ascii="Cambria" w:eastAsia="Calibri" w:hAnsi="Cambria" w:cs="Arial"/>
          <w:sz w:val="20"/>
          <w:szCs w:val="20"/>
        </w:rPr>
        <w:t xml:space="preserve">Il est expressément convenu que les termes non spécifiquement définis au sein du présent </w:t>
      </w:r>
      <w:r>
        <w:rPr>
          <w:rFonts w:ascii="Cambria" w:eastAsia="Calibri" w:hAnsi="Cambria" w:cs="Arial"/>
          <w:sz w:val="20"/>
          <w:szCs w:val="20"/>
        </w:rPr>
        <w:t>Mandat</w:t>
      </w:r>
      <w:r w:rsidRPr="009252B2">
        <w:rPr>
          <w:rFonts w:ascii="Cambria" w:eastAsia="Calibri" w:hAnsi="Cambria" w:cs="Arial"/>
          <w:sz w:val="20"/>
          <w:szCs w:val="20"/>
        </w:rPr>
        <w:t xml:space="preserve"> prennent le sens défini par le Règlement Général.</w:t>
      </w:r>
    </w:p>
    <w:p w14:paraId="64CBFC5B" w14:textId="77777777" w:rsidR="008F3B90" w:rsidRDefault="008F3B90" w:rsidP="003C435E">
      <w:pPr>
        <w:spacing w:after="0" w:line="240" w:lineRule="auto"/>
        <w:jc w:val="both"/>
        <w:rPr>
          <w:rFonts w:ascii="Cambria" w:eastAsia="Arial" w:hAnsi="Cambria" w:cs="Arial"/>
          <w:sz w:val="20"/>
          <w:szCs w:val="20"/>
        </w:rPr>
      </w:pPr>
    </w:p>
    <w:p w14:paraId="7111B295" w14:textId="6A6EA77E" w:rsidR="00212A80" w:rsidRPr="00212A80" w:rsidRDefault="00212A80" w:rsidP="00212A80">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212A80">
        <w:rPr>
          <w:rFonts w:ascii="Cambria" w:eastAsia="Arial" w:hAnsi="Cambria" w:cs="Segoe UI Light"/>
          <w:b/>
          <w:sz w:val="20"/>
          <w:szCs w:val="20"/>
        </w:rPr>
        <w:t>Mesures de Sécurité</w:t>
      </w:r>
      <w:r w:rsidR="00FE087F">
        <w:rPr>
          <w:rFonts w:ascii="Cambria" w:eastAsia="Arial" w:hAnsi="Cambria" w:cs="Segoe UI Light"/>
          <w:b/>
          <w:sz w:val="20"/>
          <w:szCs w:val="20"/>
        </w:rPr>
        <w:t> :</w:t>
      </w:r>
    </w:p>
    <w:p w14:paraId="4EFCFEEE" w14:textId="77777777" w:rsidR="00212A80" w:rsidRDefault="00212A80" w:rsidP="00212A80">
      <w:pPr>
        <w:spacing w:after="0" w:line="240" w:lineRule="auto"/>
        <w:jc w:val="both"/>
        <w:rPr>
          <w:rFonts w:ascii="Cambria" w:hAnsi="Cambria" w:cs="Arial"/>
          <w:sz w:val="20"/>
          <w:szCs w:val="20"/>
        </w:rPr>
      </w:pPr>
    </w:p>
    <w:p w14:paraId="5ACCDEFB" w14:textId="09D8A0EE" w:rsidR="00212A80" w:rsidRDefault="00212A80" w:rsidP="00212A80">
      <w:pPr>
        <w:spacing w:after="0" w:line="240" w:lineRule="auto"/>
        <w:jc w:val="both"/>
        <w:rPr>
          <w:rFonts w:ascii="Cambria" w:hAnsi="Cambria" w:cs="Arial"/>
          <w:sz w:val="20"/>
          <w:szCs w:val="20"/>
        </w:rPr>
      </w:pPr>
      <w:r w:rsidRPr="00B73AAA">
        <w:rPr>
          <w:rFonts w:ascii="Cambria" w:hAnsi="Cambria" w:cs="Arial"/>
          <w:sz w:val="20"/>
          <w:szCs w:val="20"/>
        </w:rPr>
        <w:t xml:space="preserve">La réglementation impose </w:t>
      </w:r>
      <w:r>
        <w:rPr>
          <w:rFonts w:ascii="Cambria" w:hAnsi="Cambria" w:cs="Arial"/>
          <w:sz w:val="20"/>
          <w:szCs w:val="20"/>
        </w:rPr>
        <w:t>aux Parties</w:t>
      </w:r>
      <w:r w:rsidRPr="00B73AAA">
        <w:rPr>
          <w:rFonts w:ascii="Cambria" w:hAnsi="Cambria" w:cs="Arial"/>
          <w:sz w:val="20"/>
          <w:szCs w:val="20"/>
        </w:rPr>
        <w:t xml:space="preserve"> d'assurer un haut niveau de sécurité et de confidentialité sur les </w:t>
      </w:r>
      <w:r>
        <w:rPr>
          <w:rFonts w:ascii="Cambria" w:hAnsi="Cambria" w:cs="Arial"/>
          <w:sz w:val="20"/>
          <w:szCs w:val="20"/>
        </w:rPr>
        <w:t>Données Personnelles</w:t>
      </w:r>
      <w:r w:rsidRPr="00B73AAA">
        <w:rPr>
          <w:rFonts w:ascii="Cambria" w:hAnsi="Cambria" w:cs="Arial"/>
          <w:sz w:val="20"/>
          <w:szCs w:val="20"/>
        </w:rPr>
        <w:t xml:space="preserve"> de </w:t>
      </w:r>
      <w:r>
        <w:rPr>
          <w:rFonts w:ascii="Cambria" w:hAnsi="Cambria" w:cs="Arial"/>
          <w:sz w:val="20"/>
          <w:szCs w:val="20"/>
        </w:rPr>
        <w:t>leur</w:t>
      </w:r>
      <w:r w:rsidRPr="00B73AAA">
        <w:rPr>
          <w:rFonts w:ascii="Cambria" w:hAnsi="Cambria" w:cs="Arial"/>
          <w:sz w:val="20"/>
          <w:szCs w:val="20"/>
        </w:rPr>
        <w:t>s clients. La conservation, l'exploitation ou la transmission de ces données s'effectue ainsi dans le cadre de règles et procédures strictes.</w:t>
      </w:r>
    </w:p>
    <w:p w14:paraId="47430587" w14:textId="77777777" w:rsidR="00212A80" w:rsidRDefault="00212A80" w:rsidP="00212A80">
      <w:pPr>
        <w:spacing w:after="0" w:line="240" w:lineRule="auto"/>
        <w:jc w:val="both"/>
        <w:rPr>
          <w:rFonts w:ascii="Cambria" w:hAnsi="Cambria" w:cs="Arial"/>
          <w:sz w:val="20"/>
          <w:szCs w:val="20"/>
        </w:rPr>
      </w:pPr>
    </w:p>
    <w:p w14:paraId="7FAD2BD9" w14:textId="16D68676" w:rsidR="00212A80" w:rsidRDefault="00212A80" w:rsidP="00212A80">
      <w:pPr>
        <w:spacing w:after="0" w:line="240" w:lineRule="auto"/>
        <w:jc w:val="both"/>
        <w:rPr>
          <w:rFonts w:ascii="Cambria" w:hAnsi="Cambria" w:cs="Arial"/>
          <w:sz w:val="20"/>
          <w:szCs w:val="20"/>
        </w:rPr>
      </w:pPr>
      <w:r>
        <w:rPr>
          <w:rFonts w:ascii="Cambria" w:hAnsi="Cambria" w:cs="Arial"/>
          <w:sz w:val="20"/>
          <w:szCs w:val="20"/>
        </w:rPr>
        <w:t>Ainsi, chaque Partie s’engage à :</w:t>
      </w:r>
    </w:p>
    <w:p w14:paraId="17B1A362" w14:textId="3EF12A6B" w:rsidR="00212A80" w:rsidRPr="00212A80" w:rsidRDefault="00212A80" w:rsidP="00212A80">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212A80">
        <w:rPr>
          <w:rFonts w:ascii="Cambria" w:eastAsia="Arial" w:hAnsi="Cambria" w:cs="Segoe UI Light"/>
          <w:sz w:val="20"/>
        </w:rPr>
        <w:t>prend</w:t>
      </w:r>
      <w:r>
        <w:rPr>
          <w:rFonts w:ascii="Cambria" w:eastAsia="Arial" w:hAnsi="Cambria" w:cs="Segoe UI Light"/>
          <w:sz w:val="20"/>
        </w:rPr>
        <w:t>re</w:t>
      </w:r>
      <w:r w:rsidRPr="00212A80">
        <w:rPr>
          <w:rFonts w:ascii="Cambria" w:eastAsia="Arial" w:hAnsi="Cambria" w:cs="Segoe UI Light"/>
          <w:sz w:val="20"/>
        </w:rPr>
        <w:t>,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w:t>
      </w:r>
      <w:r>
        <w:rPr>
          <w:rFonts w:ascii="Cambria" w:eastAsia="Arial" w:hAnsi="Cambria" w:cs="Segoe UI Light"/>
          <w:sz w:val="20"/>
        </w:rPr>
        <w:t>rs non autorisés y aient accès ;</w:t>
      </w:r>
    </w:p>
    <w:p w14:paraId="277C3EC8" w14:textId="0B8B4BEC" w:rsidR="00212A80" w:rsidRDefault="00212A80" w:rsidP="00212A80">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212A80">
        <w:rPr>
          <w:rFonts w:ascii="Cambria" w:eastAsia="Arial" w:hAnsi="Cambria" w:cs="Segoe UI Light"/>
          <w:sz w:val="20"/>
        </w:rPr>
        <w:t>choisi</w:t>
      </w:r>
      <w:r>
        <w:rPr>
          <w:rFonts w:ascii="Cambria" w:eastAsia="Arial" w:hAnsi="Cambria" w:cs="Segoe UI Light"/>
          <w:sz w:val="20"/>
        </w:rPr>
        <w:t>r</w:t>
      </w:r>
      <w:r w:rsidRPr="00212A80">
        <w:rPr>
          <w:rFonts w:ascii="Cambria" w:eastAsia="Arial" w:hAnsi="Cambria" w:cs="Segoe UI Light"/>
          <w:sz w:val="20"/>
        </w:rPr>
        <w:t xml:space="preserve"> des sous-traitants ou des prestataires qui présentent des garanties en termes de qualité, de sécurité, de fiabilité et de ressources pour assurer la mise en œuvre de mesures techniques et organisationnelles y compris en matiè</w:t>
      </w:r>
      <w:r>
        <w:rPr>
          <w:rFonts w:ascii="Cambria" w:eastAsia="Arial" w:hAnsi="Cambria" w:cs="Segoe UI Light"/>
          <w:sz w:val="20"/>
        </w:rPr>
        <w:t>re de sécurité des traitements ;</w:t>
      </w:r>
    </w:p>
    <w:p w14:paraId="26576628" w14:textId="37ACF6D1" w:rsidR="00212A80" w:rsidRPr="00212A80" w:rsidRDefault="00212A80" w:rsidP="00212A80">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Pr>
          <w:rFonts w:ascii="Cambria" w:eastAsia="Arial" w:hAnsi="Cambria" w:cs="Segoe UI Light"/>
          <w:sz w:val="20"/>
        </w:rPr>
        <w:t>mettre en œuvre, le cas échéant, les mécanismes appropriés p</w:t>
      </w:r>
      <w:r w:rsidRPr="00212A80">
        <w:rPr>
          <w:rFonts w:ascii="Cambria" w:eastAsia="Arial" w:hAnsi="Cambria" w:cs="Segoe UI Light"/>
          <w:sz w:val="20"/>
        </w:rPr>
        <w:t xml:space="preserve">our sécuriser les transferts hors de l’Union Européenne, </w:t>
      </w:r>
      <w:r>
        <w:rPr>
          <w:rFonts w:ascii="Cambria" w:eastAsia="Arial" w:hAnsi="Cambria" w:cs="Segoe UI Light"/>
          <w:sz w:val="20"/>
        </w:rPr>
        <w:t>notamment par la</w:t>
      </w:r>
      <w:r w:rsidRPr="00212A80">
        <w:rPr>
          <w:rFonts w:ascii="Cambria" w:eastAsia="Arial" w:hAnsi="Cambria" w:cs="Segoe UI Light"/>
          <w:sz w:val="20"/>
        </w:rPr>
        <w:t xml:space="preserve"> </w:t>
      </w:r>
      <w:r>
        <w:rPr>
          <w:rFonts w:ascii="Cambria" w:eastAsia="Arial" w:hAnsi="Cambria" w:cs="Segoe UI Light"/>
          <w:sz w:val="20"/>
        </w:rPr>
        <w:t xml:space="preserve">signature </w:t>
      </w:r>
      <w:r w:rsidRPr="00212A80">
        <w:rPr>
          <w:rFonts w:ascii="Cambria" w:eastAsia="Arial" w:hAnsi="Cambria" w:cs="Segoe UI Light"/>
          <w:sz w:val="20"/>
        </w:rPr>
        <w:t>des clauses types définies par la Commission Européenne afin d’encadrer les flux.</w:t>
      </w:r>
    </w:p>
    <w:p w14:paraId="58AB759F" w14:textId="77777777" w:rsidR="003C435E" w:rsidRPr="003C435E" w:rsidRDefault="003C435E" w:rsidP="003C435E">
      <w:pPr>
        <w:spacing w:after="0" w:line="240" w:lineRule="auto"/>
        <w:jc w:val="both"/>
        <w:rPr>
          <w:rFonts w:ascii="Cambria" w:eastAsia="Arial" w:hAnsi="Cambria" w:cs="Arial"/>
          <w:sz w:val="20"/>
          <w:szCs w:val="20"/>
        </w:rPr>
      </w:pPr>
    </w:p>
    <w:p w14:paraId="3E3C47F9" w14:textId="0A80FF19" w:rsidR="00511F35" w:rsidRPr="00511F35" w:rsidRDefault="00E81610" w:rsidP="00FE087F">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Pr>
          <w:rFonts w:ascii="Cambria" w:eastAsia="Arial" w:hAnsi="Cambria" w:cs="Segoe UI Light"/>
          <w:b/>
          <w:sz w:val="20"/>
          <w:szCs w:val="20"/>
        </w:rPr>
        <w:lastRenderedPageBreak/>
        <w:t>Conformité</w:t>
      </w:r>
      <w:r w:rsidR="00212A80">
        <w:rPr>
          <w:rFonts w:ascii="Cambria" w:eastAsia="Arial" w:hAnsi="Cambria" w:cs="Segoe UI Light"/>
          <w:b/>
          <w:sz w:val="20"/>
          <w:szCs w:val="20"/>
        </w:rPr>
        <w:t xml:space="preserve"> des données transmises</w:t>
      </w:r>
      <w:r w:rsidR="00FE087F">
        <w:rPr>
          <w:rFonts w:ascii="Cambria" w:eastAsia="Arial" w:hAnsi="Cambria" w:cs="Segoe UI Light"/>
          <w:b/>
          <w:sz w:val="20"/>
          <w:szCs w:val="20"/>
        </w:rPr>
        <w:t> :</w:t>
      </w:r>
    </w:p>
    <w:p w14:paraId="29A1FBD1" w14:textId="77777777" w:rsidR="00511F35" w:rsidRPr="00EC77B7" w:rsidRDefault="00511F35" w:rsidP="00FE087F">
      <w:pPr>
        <w:keepNext/>
        <w:spacing w:after="0" w:line="240" w:lineRule="auto"/>
        <w:jc w:val="both"/>
        <w:rPr>
          <w:rFonts w:ascii="Cambria" w:eastAsia="Calibri" w:hAnsi="Cambria" w:cs="Arial"/>
          <w:b/>
          <w:sz w:val="20"/>
          <w:szCs w:val="20"/>
        </w:rPr>
      </w:pPr>
    </w:p>
    <w:p w14:paraId="46464B08" w14:textId="69C5B0F5" w:rsidR="00511F35" w:rsidRPr="00EC77B7" w:rsidRDefault="00511F35" w:rsidP="00FE087F">
      <w:pPr>
        <w:keepNext/>
        <w:spacing w:after="0" w:line="240" w:lineRule="auto"/>
        <w:jc w:val="both"/>
        <w:rPr>
          <w:rFonts w:ascii="Cambria" w:eastAsia="Calibri" w:hAnsi="Cambria" w:cs="Arial"/>
          <w:sz w:val="20"/>
          <w:szCs w:val="20"/>
        </w:rPr>
      </w:pPr>
      <w:r>
        <w:rPr>
          <w:rFonts w:ascii="Cambria" w:eastAsia="Calibri" w:hAnsi="Cambria" w:cs="Arial"/>
          <w:sz w:val="20"/>
          <w:szCs w:val="20"/>
        </w:rPr>
        <w:t xml:space="preserve">Chaque Partie </w:t>
      </w:r>
      <w:r w:rsidRPr="00EC77B7">
        <w:rPr>
          <w:rFonts w:ascii="Cambria" w:eastAsia="Calibri" w:hAnsi="Cambria" w:cs="Arial"/>
          <w:sz w:val="20"/>
          <w:szCs w:val="20"/>
        </w:rPr>
        <w:t xml:space="preserve">garantit  avoir dûment informé et/ou recueilli le consentement des personnes dont </w:t>
      </w:r>
      <w:r>
        <w:rPr>
          <w:rFonts w:ascii="Cambria" w:eastAsia="Calibri" w:hAnsi="Cambria" w:cs="Arial"/>
          <w:sz w:val="20"/>
          <w:szCs w:val="20"/>
        </w:rPr>
        <w:t>e</w:t>
      </w:r>
      <w:r w:rsidRPr="00EC77B7">
        <w:rPr>
          <w:rFonts w:ascii="Cambria" w:eastAsia="Calibri" w:hAnsi="Cambria" w:cs="Arial"/>
          <w:sz w:val="20"/>
          <w:szCs w:val="20"/>
        </w:rPr>
        <w:t>l</w:t>
      </w:r>
      <w:r>
        <w:rPr>
          <w:rFonts w:ascii="Cambria" w:eastAsia="Calibri" w:hAnsi="Cambria" w:cs="Arial"/>
          <w:sz w:val="20"/>
          <w:szCs w:val="20"/>
        </w:rPr>
        <w:t>le</w:t>
      </w:r>
      <w:r w:rsidRPr="00EC77B7">
        <w:rPr>
          <w:rFonts w:ascii="Cambria" w:eastAsia="Calibri" w:hAnsi="Cambria" w:cs="Arial"/>
          <w:sz w:val="20"/>
          <w:szCs w:val="20"/>
        </w:rPr>
        <w:t xml:space="preserve"> transm</w:t>
      </w:r>
      <w:r>
        <w:rPr>
          <w:rFonts w:ascii="Cambria" w:eastAsia="Calibri" w:hAnsi="Cambria" w:cs="Arial"/>
          <w:sz w:val="20"/>
          <w:szCs w:val="20"/>
        </w:rPr>
        <w:t>et</w:t>
      </w:r>
      <w:r w:rsidRPr="00EC77B7">
        <w:rPr>
          <w:rFonts w:ascii="Cambria" w:eastAsia="Calibri" w:hAnsi="Cambria" w:cs="Arial"/>
          <w:sz w:val="20"/>
          <w:szCs w:val="20"/>
        </w:rPr>
        <w:t xml:space="preserve"> les Données Personnell</w:t>
      </w:r>
      <w:r>
        <w:rPr>
          <w:rFonts w:ascii="Cambria" w:eastAsia="Calibri" w:hAnsi="Cambria" w:cs="Arial"/>
          <w:sz w:val="20"/>
          <w:szCs w:val="20"/>
        </w:rPr>
        <w:t>es à l’autre Partie</w:t>
      </w:r>
      <w:r w:rsidRPr="00EC77B7">
        <w:rPr>
          <w:rFonts w:ascii="Cambria" w:eastAsia="Calibri" w:hAnsi="Cambria" w:cs="Arial"/>
          <w:sz w:val="20"/>
          <w:szCs w:val="20"/>
        </w:rPr>
        <w:t>, s’agissant t</w:t>
      </w:r>
      <w:r>
        <w:rPr>
          <w:rFonts w:ascii="Cambria" w:eastAsia="Calibri" w:hAnsi="Cambria" w:cs="Arial"/>
          <w:sz w:val="20"/>
          <w:szCs w:val="20"/>
        </w:rPr>
        <w:t xml:space="preserve">ant des Données Personnelles de leurs personnels respectifs </w:t>
      </w:r>
      <w:r w:rsidRPr="00EC77B7">
        <w:rPr>
          <w:rFonts w:ascii="Cambria" w:eastAsia="Calibri" w:hAnsi="Cambria" w:cs="Arial"/>
          <w:sz w:val="20"/>
          <w:szCs w:val="20"/>
        </w:rPr>
        <w:t xml:space="preserve">que des </w:t>
      </w:r>
      <w:r>
        <w:rPr>
          <w:rFonts w:ascii="Cambria" w:eastAsia="Calibri" w:hAnsi="Cambria" w:cs="Arial"/>
          <w:sz w:val="20"/>
          <w:szCs w:val="20"/>
        </w:rPr>
        <w:t>Personnes démarchées</w:t>
      </w:r>
      <w:r w:rsidRPr="00EC77B7">
        <w:rPr>
          <w:rFonts w:ascii="Cambria" w:eastAsia="Calibri" w:hAnsi="Cambria" w:cs="Arial"/>
          <w:sz w:val="20"/>
          <w:szCs w:val="20"/>
        </w:rPr>
        <w:t>.</w:t>
      </w:r>
    </w:p>
    <w:p w14:paraId="11B93E09" w14:textId="77777777" w:rsidR="00511F35" w:rsidRPr="00EC77B7" w:rsidRDefault="00511F35" w:rsidP="00511F35">
      <w:pPr>
        <w:spacing w:after="0" w:line="240" w:lineRule="auto"/>
        <w:jc w:val="both"/>
        <w:rPr>
          <w:rFonts w:ascii="Cambria" w:eastAsia="Calibri" w:hAnsi="Cambria" w:cs="Arial"/>
          <w:sz w:val="20"/>
          <w:szCs w:val="20"/>
        </w:rPr>
      </w:pPr>
      <w:r w:rsidRPr="00EC77B7">
        <w:rPr>
          <w:rFonts w:ascii="Cambria" w:eastAsia="Calibri" w:hAnsi="Cambria" w:cs="Arial"/>
          <w:sz w:val="20"/>
          <w:szCs w:val="20"/>
        </w:rPr>
        <w:t xml:space="preserve"> </w:t>
      </w:r>
    </w:p>
    <w:p w14:paraId="0A8DA7BB" w14:textId="3CDE78BF" w:rsidR="00511F35" w:rsidRDefault="00212A80" w:rsidP="00511F35">
      <w:pPr>
        <w:spacing w:after="0" w:line="240" w:lineRule="auto"/>
        <w:jc w:val="both"/>
        <w:rPr>
          <w:rFonts w:ascii="Cambria" w:eastAsia="Calibri" w:hAnsi="Cambria" w:cs="Arial"/>
          <w:sz w:val="20"/>
          <w:szCs w:val="20"/>
        </w:rPr>
      </w:pPr>
      <w:r>
        <w:rPr>
          <w:rFonts w:ascii="Cambria" w:eastAsia="Calibri" w:hAnsi="Cambria" w:cs="Arial"/>
          <w:sz w:val="20"/>
          <w:szCs w:val="20"/>
        </w:rPr>
        <w:t>Chaque</w:t>
      </w:r>
      <w:r w:rsidR="00511F35" w:rsidRPr="00EC77B7">
        <w:rPr>
          <w:rFonts w:ascii="Cambria" w:eastAsia="Calibri" w:hAnsi="Cambria" w:cs="Arial"/>
          <w:sz w:val="20"/>
          <w:szCs w:val="20"/>
        </w:rPr>
        <w:t xml:space="preserve"> </w:t>
      </w:r>
      <w:r>
        <w:rPr>
          <w:rFonts w:ascii="Cambria" w:eastAsia="Calibri" w:hAnsi="Cambria" w:cs="Arial"/>
          <w:sz w:val="20"/>
          <w:szCs w:val="20"/>
        </w:rPr>
        <w:t xml:space="preserve">Partie </w:t>
      </w:r>
      <w:r w:rsidR="00511F35" w:rsidRPr="00EC77B7">
        <w:rPr>
          <w:rFonts w:ascii="Cambria" w:eastAsia="Calibri" w:hAnsi="Cambria" w:cs="Arial"/>
          <w:sz w:val="20"/>
          <w:szCs w:val="20"/>
        </w:rPr>
        <w:t xml:space="preserve">garantit par ailleurs transmettre à </w:t>
      </w:r>
      <w:r>
        <w:rPr>
          <w:rFonts w:ascii="Cambria" w:eastAsia="Calibri" w:hAnsi="Cambria" w:cs="Arial"/>
          <w:sz w:val="20"/>
          <w:szCs w:val="20"/>
        </w:rPr>
        <w:t xml:space="preserve">l’autre Partie </w:t>
      </w:r>
      <w:r w:rsidR="00511F35" w:rsidRPr="00EC77B7">
        <w:rPr>
          <w:rFonts w:ascii="Cambria" w:eastAsia="Calibri" w:hAnsi="Cambria" w:cs="Arial"/>
          <w:sz w:val="20"/>
          <w:szCs w:val="20"/>
        </w:rPr>
        <w:t xml:space="preserve">des Données Personnelles complètes, à jour, pertinentes et adéquates pour les besoins de la réalisation des prestations et informer sans délai </w:t>
      </w:r>
      <w:r>
        <w:rPr>
          <w:rFonts w:ascii="Cambria" w:eastAsia="Calibri" w:hAnsi="Cambria" w:cs="Arial"/>
          <w:sz w:val="20"/>
          <w:szCs w:val="20"/>
        </w:rPr>
        <w:t>l’autre Partie</w:t>
      </w:r>
      <w:r w:rsidR="00511F35" w:rsidRPr="00EC77B7">
        <w:rPr>
          <w:rFonts w:ascii="Cambria" w:eastAsia="Calibri" w:hAnsi="Cambria" w:cs="Arial"/>
          <w:sz w:val="20"/>
          <w:szCs w:val="20"/>
        </w:rPr>
        <w:t xml:space="preserve"> de toute mise à jour ou du caractère incomplet voire inexact des Données Personnelles transmises.</w:t>
      </w:r>
    </w:p>
    <w:p w14:paraId="2644D4E6" w14:textId="77777777" w:rsidR="0073713E" w:rsidRDefault="0073713E" w:rsidP="003C435E">
      <w:pPr>
        <w:spacing w:after="0" w:line="240" w:lineRule="auto"/>
        <w:jc w:val="both"/>
        <w:rPr>
          <w:rFonts w:ascii="Cambria" w:eastAsia="Arial" w:hAnsi="Cambria" w:cs="Arial"/>
          <w:sz w:val="20"/>
          <w:szCs w:val="20"/>
        </w:rPr>
      </w:pPr>
    </w:p>
    <w:p w14:paraId="07BCB77C" w14:textId="1A80C12B" w:rsidR="003C435E" w:rsidRPr="0073713E" w:rsidRDefault="003C435E" w:rsidP="00511F3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73713E">
        <w:rPr>
          <w:rFonts w:ascii="Cambria" w:eastAsia="Arial" w:hAnsi="Cambria" w:cs="Segoe UI Light"/>
          <w:b/>
          <w:sz w:val="20"/>
          <w:szCs w:val="20"/>
        </w:rPr>
        <w:t xml:space="preserve">Exercice des droits </w:t>
      </w:r>
      <w:r w:rsidR="0073713E">
        <w:rPr>
          <w:rFonts w:ascii="Cambria" w:eastAsia="Arial" w:hAnsi="Cambria" w:cs="Segoe UI Light"/>
          <w:b/>
          <w:sz w:val="20"/>
          <w:szCs w:val="20"/>
        </w:rPr>
        <w:t>des personnes concernées</w:t>
      </w:r>
      <w:r w:rsidR="00FE087F">
        <w:rPr>
          <w:rFonts w:ascii="Cambria" w:eastAsia="Arial" w:hAnsi="Cambria" w:cs="Segoe UI Light"/>
          <w:b/>
          <w:sz w:val="20"/>
          <w:szCs w:val="20"/>
        </w:rPr>
        <w:t> :</w:t>
      </w:r>
    </w:p>
    <w:p w14:paraId="39A84A3B" w14:textId="77777777" w:rsidR="0073713E" w:rsidRPr="003C435E" w:rsidRDefault="0073713E" w:rsidP="00511F35">
      <w:pPr>
        <w:keepNext/>
        <w:spacing w:after="0" w:line="240" w:lineRule="auto"/>
        <w:jc w:val="both"/>
        <w:rPr>
          <w:rFonts w:ascii="Cambria" w:eastAsia="Arial" w:hAnsi="Cambria" w:cs="Arial"/>
          <w:sz w:val="20"/>
          <w:szCs w:val="20"/>
        </w:rPr>
      </w:pPr>
    </w:p>
    <w:p w14:paraId="0A07D4EC" w14:textId="07C7DF6C" w:rsidR="0073713E" w:rsidRPr="00D74F21" w:rsidRDefault="0073713E" w:rsidP="00511F35">
      <w:pPr>
        <w:keepNext/>
        <w:spacing w:after="0" w:line="240" w:lineRule="auto"/>
        <w:jc w:val="both"/>
        <w:rPr>
          <w:rFonts w:ascii="Cambria" w:hAnsi="Cambria" w:cs="Arial"/>
          <w:sz w:val="20"/>
          <w:szCs w:val="20"/>
        </w:rPr>
      </w:pPr>
      <w:r w:rsidRPr="00D74F21">
        <w:rPr>
          <w:rFonts w:ascii="Cambria" w:hAnsi="Cambria" w:cs="Arial"/>
          <w:sz w:val="20"/>
          <w:szCs w:val="20"/>
        </w:rPr>
        <w:t xml:space="preserve">En matière de </w:t>
      </w:r>
      <w:r>
        <w:rPr>
          <w:rFonts w:ascii="Cambria" w:hAnsi="Cambria" w:cs="Arial"/>
          <w:sz w:val="20"/>
          <w:szCs w:val="20"/>
        </w:rPr>
        <w:t>Données Personnelles</w:t>
      </w:r>
      <w:r w:rsidRPr="00D74F21">
        <w:rPr>
          <w:rFonts w:ascii="Cambria" w:hAnsi="Cambria" w:cs="Arial"/>
          <w:sz w:val="20"/>
          <w:szCs w:val="20"/>
        </w:rPr>
        <w:t xml:space="preserve">, </w:t>
      </w:r>
      <w:r>
        <w:rPr>
          <w:rFonts w:ascii="Cambria" w:hAnsi="Cambria" w:cs="Arial"/>
          <w:sz w:val="20"/>
          <w:szCs w:val="20"/>
        </w:rPr>
        <w:t>l</w:t>
      </w:r>
      <w:r w:rsidRPr="00D74F21">
        <w:rPr>
          <w:rFonts w:ascii="Cambria" w:hAnsi="Cambria" w:cs="Arial"/>
          <w:sz w:val="20"/>
          <w:szCs w:val="20"/>
        </w:rPr>
        <w:t>es personnes physiques dont les données font l’objet d’un traitement dans le cadre des présentes disposent, conformément à la règlementation applicable, d’une série de droits dédiés, tels que :</w:t>
      </w:r>
    </w:p>
    <w:p w14:paraId="69801F40" w14:textId="77777777" w:rsidR="0073713E" w:rsidRPr="00511F35" w:rsidRDefault="0073713E" w:rsidP="00511F35">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Un droit d’accès, de rectification, d’opposition, de limitation, d’effacement et de portabilité de leurs Données Personnelles.</w:t>
      </w:r>
    </w:p>
    <w:p w14:paraId="733BB8F5" w14:textId="77777777" w:rsidR="0073713E" w:rsidRPr="00511F35" w:rsidRDefault="0073713E" w:rsidP="00511F35">
      <w:pPr>
        <w:pStyle w:val="Paragraphedeliste"/>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Un droit à définir des instructions concernant la conservation, l’effacement et la communication de leurs Données Personnelles, après leur décès.</w:t>
      </w:r>
    </w:p>
    <w:p w14:paraId="55337F9F" w14:textId="77777777" w:rsidR="0073713E" w:rsidRPr="00511F35" w:rsidRDefault="0073713E" w:rsidP="00511F35">
      <w:pPr>
        <w:pStyle w:val="Paragraphedeliste"/>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 xml:space="preserve">Un droit de réclamation auprès de la CNIL. </w:t>
      </w:r>
    </w:p>
    <w:p w14:paraId="14FBA948" w14:textId="77777777" w:rsidR="00511F35" w:rsidRDefault="00511F35" w:rsidP="0073713E">
      <w:pPr>
        <w:tabs>
          <w:tab w:val="center" w:pos="142"/>
        </w:tabs>
        <w:spacing w:after="0" w:line="240" w:lineRule="auto"/>
        <w:jc w:val="both"/>
        <w:rPr>
          <w:rFonts w:ascii="Cambria" w:hAnsi="Cambria" w:cs="Arial"/>
          <w:sz w:val="20"/>
          <w:szCs w:val="20"/>
        </w:rPr>
      </w:pPr>
    </w:p>
    <w:p w14:paraId="33B3D0E7" w14:textId="77777777" w:rsidR="0073713E" w:rsidRPr="00D74F21" w:rsidRDefault="0073713E" w:rsidP="0073713E">
      <w:pPr>
        <w:tabs>
          <w:tab w:val="center" w:pos="142"/>
        </w:tabs>
        <w:spacing w:after="0" w:line="240" w:lineRule="auto"/>
        <w:jc w:val="both"/>
        <w:rPr>
          <w:rFonts w:ascii="Cambria" w:hAnsi="Cambria" w:cs="Arial"/>
          <w:sz w:val="20"/>
          <w:szCs w:val="20"/>
        </w:rPr>
      </w:pPr>
      <w:r w:rsidRPr="00D74F21">
        <w:rPr>
          <w:rFonts w:ascii="Cambria" w:hAnsi="Cambria" w:cs="Arial"/>
          <w:sz w:val="20"/>
          <w:szCs w:val="20"/>
        </w:rPr>
        <w:t>Les demandes d’exercice de ces droits doivent être transmises à l’adresse suivante :</w:t>
      </w:r>
    </w:p>
    <w:p w14:paraId="0A0F1054" w14:textId="3DC6D59C" w:rsidR="00511F35" w:rsidRPr="00511F35" w:rsidRDefault="00511F35" w:rsidP="0073713E">
      <w:pPr>
        <w:pStyle w:val="Paragraphedeliste"/>
        <w:keepNext/>
        <w:numPr>
          <w:ilvl w:val="8"/>
          <w:numId w:val="20"/>
        </w:numPr>
        <w:tabs>
          <w:tab w:val="left" w:pos="426"/>
        </w:tabs>
        <w:spacing w:after="0" w:line="240" w:lineRule="auto"/>
        <w:ind w:right="40"/>
        <w:jc w:val="both"/>
        <w:rPr>
          <w:rStyle w:val="Lienhypertexte"/>
          <w:rFonts w:ascii="Cambria" w:hAnsi="Cambria" w:cs="Arial"/>
          <w:sz w:val="20"/>
          <w:szCs w:val="20"/>
        </w:rPr>
      </w:pPr>
      <w:r w:rsidRPr="00511F35">
        <w:rPr>
          <w:rFonts w:ascii="Cambria" w:eastAsia="Arial" w:hAnsi="Cambria" w:cs="Segoe UI Light"/>
          <w:sz w:val="20"/>
        </w:rPr>
        <w:t xml:space="preserve">Pour MONEXT : </w:t>
      </w:r>
      <w:hyperlink r:id="rId14" w:history="1">
        <w:r w:rsidR="0073713E" w:rsidRPr="00511F35">
          <w:rPr>
            <w:rStyle w:val="Lienhypertexte"/>
            <w:rFonts w:ascii="Cambria" w:hAnsi="Cambria" w:cs="Arial"/>
            <w:sz w:val="20"/>
            <w:szCs w:val="20"/>
          </w:rPr>
          <w:t>paymentservices.rgpd@monext.net</w:t>
        </w:r>
      </w:hyperlink>
      <w:r w:rsidRPr="00511F35">
        <w:rPr>
          <w:rStyle w:val="Lienhypertexte"/>
          <w:rFonts w:ascii="Cambria" w:hAnsi="Cambria" w:cs="Arial"/>
          <w:sz w:val="20"/>
          <w:szCs w:val="20"/>
        </w:rPr>
        <w:t>;</w:t>
      </w:r>
    </w:p>
    <w:p w14:paraId="1461F51A" w14:textId="5E5130D7" w:rsidR="0073713E" w:rsidRPr="00511F35" w:rsidRDefault="00511F35" w:rsidP="00511F35">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511F35">
        <w:rPr>
          <w:rFonts w:ascii="Cambria" w:eastAsia="Arial" w:hAnsi="Cambria" w:cs="Segoe UI Light"/>
          <w:sz w:val="20"/>
        </w:rPr>
        <w:t xml:space="preserve">Pour </w:t>
      </w:r>
      <w:r>
        <w:rPr>
          <w:rFonts w:ascii="Cambria" w:eastAsia="Arial" w:hAnsi="Cambria" w:cs="Segoe UI Light"/>
          <w:sz w:val="20"/>
        </w:rPr>
        <w:t xml:space="preserve">le </w:t>
      </w:r>
      <w:r w:rsidR="002654EB">
        <w:rPr>
          <w:rFonts w:ascii="Cambria" w:eastAsia="Arial" w:hAnsi="Cambria" w:cs="Segoe UI Light"/>
          <w:sz w:val="20"/>
        </w:rPr>
        <w:t>Mandataire</w:t>
      </w:r>
      <w:r>
        <w:rPr>
          <w:rFonts w:ascii="Cambria" w:eastAsia="Arial" w:hAnsi="Cambria" w:cs="Segoe UI Light"/>
          <w:sz w:val="20"/>
        </w:rPr>
        <w:t xml:space="preserve"> : </w:t>
      </w:r>
      <w:commentRangeStart w:id="3"/>
      <w:r>
        <w:rPr>
          <w:rFonts w:ascii="Cambria" w:eastAsia="Arial" w:hAnsi="Cambria" w:cs="Segoe UI Light"/>
          <w:sz w:val="20"/>
        </w:rPr>
        <w:t>XXXXXXXXXXXXXXXXXXXXXXXXXXXXX</w:t>
      </w:r>
      <w:commentRangeEnd w:id="3"/>
      <w:r>
        <w:rPr>
          <w:rStyle w:val="Marquedecommentaire"/>
          <w:rFonts w:ascii="Arial" w:eastAsia="Times New Roman" w:hAnsi="Arial" w:cs="Times New Roman"/>
          <w:lang w:eastAsia="fr-FR"/>
        </w:rPr>
        <w:commentReference w:id="3"/>
      </w:r>
      <w:r w:rsidR="0073713E" w:rsidRPr="00511F35">
        <w:rPr>
          <w:rFonts w:ascii="Cambria" w:eastAsia="Arial" w:hAnsi="Cambria" w:cs="Segoe UI Light"/>
          <w:sz w:val="20"/>
        </w:rPr>
        <w:t>.</w:t>
      </w:r>
    </w:p>
    <w:p w14:paraId="4F8CC317" w14:textId="04E8CD44" w:rsidR="00B17EA4" w:rsidRDefault="00B17EA4" w:rsidP="003C435E">
      <w:pPr>
        <w:spacing w:after="0" w:line="240" w:lineRule="auto"/>
        <w:jc w:val="both"/>
        <w:rPr>
          <w:rFonts w:ascii="Cambria" w:hAnsi="Cambria"/>
          <w:sz w:val="20"/>
          <w:szCs w:val="20"/>
        </w:rPr>
      </w:pPr>
    </w:p>
    <w:p w14:paraId="695979F1" w14:textId="7E4CF40A" w:rsidR="00511F35" w:rsidRDefault="00511F35" w:rsidP="003C435E">
      <w:pPr>
        <w:spacing w:after="0" w:line="240" w:lineRule="auto"/>
        <w:jc w:val="both"/>
        <w:rPr>
          <w:rFonts w:ascii="Cambria" w:hAnsi="Cambria"/>
          <w:sz w:val="20"/>
          <w:szCs w:val="20"/>
        </w:rPr>
      </w:pPr>
      <w:r>
        <w:rPr>
          <w:rFonts w:ascii="Cambria" w:hAnsi="Cambria"/>
          <w:sz w:val="20"/>
          <w:szCs w:val="20"/>
        </w:rPr>
        <w:t>Les Parties s’engagent à se transmettre, dans les meilleurs délais, toute demande leur étant adressée qui concernerait les traitement mis en œuvre par l’autre Partie.</w:t>
      </w:r>
    </w:p>
    <w:p w14:paraId="28377EF0" w14:textId="77777777" w:rsidR="00511F35" w:rsidRDefault="00511F35" w:rsidP="003C435E">
      <w:pPr>
        <w:spacing w:after="0" w:line="240" w:lineRule="auto"/>
        <w:jc w:val="both"/>
        <w:rPr>
          <w:rFonts w:ascii="Cambria" w:hAnsi="Cambria"/>
          <w:sz w:val="20"/>
          <w:szCs w:val="20"/>
        </w:rPr>
      </w:pPr>
    </w:p>
    <w:p w14:paraId="124A7312" w14:textId="77777777" w:rsidR="005A10ED" w:rsidRDefault="005A10ED" w:rsidP="003C435E">
      <w:pPr>
        <w:spacing w:after="0" w:line="240" w:lineRule="auto"/>
        <w:jc w:val="both"/>
        <w:rPr>
          <w:rFonts w:ascii="Cambria" w:hAnsi="Cambria"/>
          <w:sz w:val="20"/>
          <w:szCs w:val="20"/>
        </w:rPr>
      </w:pPr>
    </w:p>
    <w:p w14:paraId="1279E4DC" w14:textId="5F90A7D7" w:rsidR="0066240E" w:rsidRPr="00700F48" w:rsidRDefault="0066240E" w:rsidP="0077273D">
      <w:pPr>
        <w:pStyle w:val="Titre1"/>
      </w:pPr>
      <w:r w:rsidRPr="00700F48">
        <w:t xml:space="preserve">OBLIGATION DE CONFIDENTIALITE </w:t>
      </w:r>
    </w:p>
    <w:p w14:paraId="694D95F3" w14:textId="77777777" w:rsidR="0066240E" w:rsidRPr="00700F48" w:rsidRDefault="0066240E" w:rsidP="00700F48">
      <w:pPr>
        <w:keepNext/>
        <w:spacing w:after="0" w:line="240" w:lineRule="auto"/>
        <w:rPr>
          <w:rFonts w:ascii="Cambria" w:hAnsi="Cambria"/>
          <w:sz w:val="20"/>
          <w:szCs w:val="20"/>
        </w:rPr>
      </w:pPr>
      <w:r w:rsidRPr="00700F48">
        <w:rPr>
          <w:rFonts w:ascii="Cambria" w:eastAsia="Arial" w:hAnsi="Cambria" w:cs="Arial"/>
          <w:b/>
          <w:sz w:val="20"/>
          <w:szCs w:val="20"/>
        </w:rPr>
        <w:t xml:space="preserve"> </w:t>
      </w:r>
    </w:p>
    <w:p w14:paraId="1106C107" w14:textId="4059304B"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 xml:space="preserve">Les Parties s’engagent à respecter le caractère strictement confidentiel du Mandat et des informations confidentielles auxquelles elles auraient accès ou qu’elles seraient amenés à connaître dans le cadre de celui-ci (ci-après les « Informations »). En particulier, le Mandataire s’engage à observer la plus stricte confidentialité quant aux informations qui lui sont communiquées par MONEXT pour permettre le calcul de sa rémunération.  </w:t>
      </w:r>
    </w:p>
    <w:p w14:paraId="4B27F60B" w14:textId="77777777" w:rsidR="007B1793" w:rsidRPr="00715CD0" w:rsidRDefault="007B1793" w:rsidP="007B1793">
      <w:pPr>
        <w:pStyle w:val="Paragraphedeliste"/>
        <w:tabs>
          <w:tab w:val="left" w:pos="426"/>
        </w:tabs>
        <w:spacing w:after="0" w:line="240" w:lineRule="auto"/>
        <w:ind w:left="0" w:right="38"/>
        <w:jc w:val="both"/>
        <w:rPr>
          <w:rFonts w:ascii="Cambria" w:eastAsia="Arial" w:hAnsi="Cambria" w:cs="Segoe UI Light"/>
          <w:sz w:val="20"/>
        </w:rPr>
      </w:pPr>
    </w:p>
    <w:p w14:paraId="5716EF4B" w14:textId="24A4D941"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A ce titre</w:t>
      </w:r>
      <w:r w:rsidR="00675552">
        <w:rPr>
          <w:rFonts w:ascii="Cambria" w:eastAsia="Arial" w:hAnsi="Cambria" w:cs="Segoe UI Light"/>
          <w:sz w:val="20"/>
          <w:szCs w:val="20"/>
        </w:rPr>
        <w:t>,</w:t>
      </w:r>
      <w:r w:rsidRPr="00675552">
        <w:rPr>
          <w:rFonts w:ascii="Cambria" w:eastAsia="Arial" w:hAnsi="Cambria" w:cs="Segoe UI Light"/>
          <w:sz w:val="20"/>
          <w:szCs w:val="20"/>
        </w:rPr>
        <w:t xml:space="preserve"> </w:t>
      </w:r>
      <w:r w:rsidR="00675552">
        <w:rPr>
          <w:rFonts w:ascii="Cambria" w:eastAsia="Arial" w:hAnsi="Cambria" w:cs="Segoe UI Light"/>
          <w:sz w:val="20"/>
          <w:szCs w:val="20"/>
        </w:rPr>
        <w:t>l</w:t>
      </w:r>
      <w:r w:rsidRPr="00675552">
        <w:rPr>
          <w:rFonts w:ascii="Cambria" w:eastAsia="Arial" w:hAnsi="Cambria" w:cs="Segoe UI Light"/>
          <w:sz w:val="20"/>
          <w:szCs w:val="20"/>
        </w:rPr>
        <w:t>es Parties s’engagent à :</w:t>
      </w:r>
    </w:p>
    <w:p w14:paraId="25E6EE48" w14:textId="77777777" w:rsidR="007B1793" w:rsidRPr="00B0754D" w:rsidRDefault="007B1793" w:rsidP="007B1793">
      <w:pPr>
        <w:pStyle w:val="Paragraphedeliste"/>
        <w:keepNext/>
        <w:numPr>
          <w:ilvl w:val="8"/>
          <w:numId w:val="20"/>
        </w:numPr>
        <w:tabs>
          <w:tab w:val="left" w:pos="426"/>
        </w:tabs>
        <w:spacing w:after="4" w:line="268" w:lineRule="auto"/>
        <w:ind w:right="40"/>
        <w:jc w:val="both"/>
        <w:rPr>
          <w:rFonts w:ascii="Cambria" w:eastAsia="Arial" w:hAnsi="Cambria" w:cs="Segoe UI Light"/>
          <w:sz w:val="20"/>
        </w:rPr>
      </w:pPr>
      <w:r w:rsidRPr="00B0754D">
        <w:rPr>
          <w:rFonts w:ascii="Cambria" w:eastAsia="Arial" w:hAnsi="Cambria" w:cs="Segoe UI Light"/>
          <w:sz w:val="20"/>
        </w:rPr>
        <w:t>appliquer aux Informations les mêmes précautions qu’elles appliquent à leurs propres informations confidentielles, mais en aucun cas en deçà de mesures de protection raisonnables ;</w:t>
      </w:r>
    </w:p>
    <w:p w14:paraId="2750186C" w14:textId="6D5EF644"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ne communiquer les Informations qu’à ceux de </w:t>
      </w:r>
      <w:r>
        <w:rPr>
          <w:rFonts w:ascii="Cambria" w:eastAsia="Arial" w:hAnsi="Cambria" w:cs="Segoe UI Light"/>
          <w:sz w:val="20"/>
        </w:rPr>
        <w:t>leur</w:t>
      </w:r>
      <w:r w:rsidRPr="00B0754D">
        <w:rPr>
          <w:rFonts w:ascii="Cambria" w:eastAsia="Arial" w:hAnsi="Cambria" w:cs="Segoe UI Light"/>
          <w:sz w:val="20"/>
        </w:rPr>
        <w:t xml:space="preserve">s employés, préposés ou sous-traitants qui en ont un besoin indispensable dans le cadre de la stricte exécution du </w:t>
      </w:r>
      <w:r w:rsidR="00675552">
        <w:rPr>
          <w:rFonts w:ascii="Cambria" w:eastAsia="Arial" w:hAnsi="Cambria" w:cs="Segoe UI Light"/>
          <w:sz w:val="20"/>
        </w:rPr>
        <w:t>Mandat</w:t>
      </w:r>
      <w:r w:rsidRPr="00B0754D">
        <w:rPr>
          <w:rFonts w:ascii="Cambria" w:eastAsia="Arial" w:hAnsi="Cambria" w:cs="Segoe UI Light"/>
          <w:sz w:val="20"/>
        </w:rPr>
        <w:t xml:space="preserve"> et garantir que ces employés préposés ou sous-traitants sont eux-mêmes liés par un engagement de confidentialité approprié ;</w:t>
      </w:r>
    </w:p>
    <w:p w14:paraId="46C5C006"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mettre en œuvre toutes les mesures de sécurité nécessaires, notamment matérielles, afin de préserver la confidentialité des Informations et de garantir leur intégrité ;</w:t>
      </w:r>
    </w:p>
    <w:p w14:paraId="2B648963"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empêcher que les Informations ne soient déformées, endommagées ou que des tiers non autorisés y aient accès ;</w:t>
      </w:r>
    </w:p>
    <w:p w14:paraId="4AF76152" w14:textId="23658356"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ne pas utiliser les Informations à d’autres fins que la stricte exécution du </w:t>
      </w:r>
      <w:r w:rsidR="00675552">
        <w:rPr>
          <w:rFonts w:ascii="Cambria" w:eastAsia="Arial" w:hAnsi="Cambria" w:cs="Segoe UI Light"/>
          <w:sz w:val="20"/>
        </w:rPr>
        <w:t>Mandat</w:t>
      </w:r>
      <w:r w:rsidRPr="00B0754D">
        <w:rPr>
          <w:rFonts w:ascii="Cambria" w:eastAsia="Arial" w:hAnsi="Cambria" w:cs="Segoe UI Light"/>
          <w:sz w:val="20"/>
        </w:rPr>
        <w:t> ;</w:t>
      </w:r>
    </w:p>
    <w:p w14:paraId="0F5D7623" w14:textId="39ACD308"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procéder, au terme du </w:t>
      </w:r>
      <w:r w:rsidR="00675552">
        <w:rPr>
          <w:rFonts w:ascii="Cambria" w:eastAsia="Arial" w:hAnsi="Cambria" w:cs="Segoe UI Light"/>
          <w:sz w:val="20"/>
        </w:rPr>
        <w:t>Mandat</w:t>
      </w:r>
      <w:r w:rsidRPr="00B0754D">
        <w:rPr>
          <w:rFonts w:ascii="Cambria" w:eastAsia="Arial" w:hAnsi="Cambria" w:cs="Segoe UI Light"/>
          <w:sz w:val="20"/>
        </w:rPr>
        <w:t xml:space="preserve">, à la destruction de toutes les Informations qu’il n’est pas nécessaire de conserver pour respecter la règlementation ou exécuter les </w:t>
      </w:r>
      <w:r w:rsidR="00675552">
        <w:rPr>
          <w:rFonts w:ascii="Cambria" w:eastAsia="Arial" w:hAnsi="Cambria" w:cs="Segoe UI Light"/>
          <w:sz w:val="20"/>
        </w:rPr>
        <w:t>S</w:t>
      </w:r>
      <w:r w:rsidRPr="00B0754D">
        <w:rPr>
          <w:rFonts w:ascii="Cambria" w:eastAsia="Arial" w:hAnsi="Cambria" w:cs="Segoe UI Light"/>
          <w:sz w:val="20"/>
        </w:rPr>
        <w:t xml:space="preserve">ervices demandés par les </w:t>
      </w:r>
      <w:r w:rsidR="00675552">
        <w:rPr>
          <w:rFonts w:ascii="Cambria" w:eastAsia="Arial" w:hAnsi="Cambria" w:cs="Segoe UI Light"/>
          <w:sz w:val="20"/>
        </w:rPr>
        <w:t>Personnes démarchées</w:t>
      </w:r>
      <w:r w:rsidRPr="00B0754D">
        <w:rPr>
          <w:rFonts w:ascii="Cambria" w:eastAsia="Arial" w:hAnsi="Cambria" w:cs="Segoe UI Light"/>
          <w:sz w:val="20"/>
        </w:rPr>
        <w:t>, ainsi que de toutes copies et extraits contenant de telles Informations, dans un délai maximum de trente (30) jours calendaires.</w:t>
      </w:r>
    </w:p>
    <w:p w14:paraId="0F89CD0C" w14:textId="77777777" w:rsidR="007B1793" w:rsidRDefault="007B1793" w:rsidP="007B1793">
      <w:pPr>
        <w:spacing w:after="0" w:line="240" w:lineRule="auto"/>
        <w:ind w:right="38"/>
        <w:jc w:val="both"/>
        <w:rPr>
          <w:rFonts w:ascii="Cambria" w:hAnsi="Cambria" w:cs="Arial"/>
          <w:sz w:val="20"/>
          <w:szCs w:val="20"/>
        </w:rPr>
      </w:pPr>
    </w:p>
    <w:p w14:paraId="57940E92" w14:textId="40A6190E" w:rsidR="000C2B95" w:rsidRPr="00675552" w:rsidRDefault="000C2B95" w:rsidP="000C2B95">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E6892">
        <w:rPr>
          <w:rFonts w:ascii="Cambria" w:eastAsia="Arial" w:hAnsi="Cambria" w:cs="Segoe UI Light"/>
          <w:sz w:val="20"/>
          <w:szCs w:val="20"/>
        </w:rPr>
        <w:t xml:space="preserve">Le </w:t>
      </w:r>
      <w:r>
        <w:rPr>
          <w:rFonts w:ascii="Cambria" w:eastAsia="Arial" w:hAnsi="Cambria" w:cs="Segoe UI Light"/>
          <w:sz w:val="20"/>
          <w:szCs w:val="20"/>
        </w:rPr>
        <w:t>Mandataire</w:t>
      </w:r>
      <w:r w:rsidRPr="006E6892">
        <w:rPr>
          <w:rFonts w:ascii="Cambria" w:eastAsia="Arial" w:hAnsi="Cambria" w:cs="Segoe UI Light"/>
          <w:sz w:val="20"/>
          <w:szCs w:val="20"/>
        </w:rPr>
        <w:t xml:space="preserve"> reconnaît que </w:t>
      </w:r>
      <w:r>
        <w:rPr>
          <w:rFonts w:ascii="Cambria" w:eastAsia="Arial" w:hAnsi="Cambria" w:cs="Segoe UI Light"/>
          <w:sz w:val="20"/>
          <w:szCs w:val="20"/>
        </w:rPr>
        <w:t>les</w:t>
      </w:r>
      <w:r w:rsidRPr="006E6892">
        <w:rPr>
          <w:rFonts w:ascii="Cambria" w:eastAsia="Arial" w:hAnsi="Cambria" w:cs="Segoe UI Light"/>
          <w:sz w:val="20"/>
          <w:szCs w:val="20"/>
        </w:rPr>
        <w:t xml:space="preserve"> informations concernant les </w:t>
      </w:r>
      <w:r>
        <w:rPr>
          <w:rFonts w:ascii="Cambria" w:eastAsia="Arial" w:hAnsi="Cambria" w:cs="Segoe UI Light"/>
          <w:sz w:val="20"/>
          <w:szCs w:val="20"/>
        </w:rPr>
        <w:t xml:space="preserve">Personnes apportées devenues </w:t>
      </w:r>
      <w:r w:rsidRPr="006E6892">
        <w:rPr>
          <w:rFonts w:ascii="Cambria" w:eastAsia="Arial" w:hAnsi="Cambria" w:cs="Segoe UI Light"/>
          <w:sz w:val="20"/>
          <w:szCs w:val="20"/>
        </w:rPr>
        <w:t>client</w:t>
      </w:r>
      <w:r>
        <w:rPr>
          <w:rFonts w:ascii="Cambria" w:eastAsia="Arial" w:hAnsi="Cambria" w:cs="Segoe UI Light"/>
          <w:sz w:val="20"/>
          <w:szCs w:val="20"/>
        </w:rPr>
        <w:t>e</w:t>
      </w:r>
      <w:r w:rsidRPr="006E6892">
        <w:rPr>
          <w:rFonts w:ascii="Cambria" w:eastAsia="Arial" w:hAnsi="Cambria" w:cs="Segoe UI Light"/>
          <w:sz w:val="20"/>
          <w:szCs w:val="20"/>
        </w:rPr>
        <w:t>s d</w:t>
      </w:r>
      <w:r>
        <w:rPr>
          <w:rFonts w:ascii="Cambria" w:eastAsia="Arial" w:hAnsi="Cambria" w:cs="Segoe UI Light"/>
          <w:sz w:val="20"/>
          <w:szCs w:val="20"/>
        </w:rPr>
        <w:t>e MONEXT</w:t>
      </w:r>
      <w:r w:rsidRPr="006E6892">
        <w:rPr>
          <w:rFonts w:ascii="Cambria" w:eastAsia="Arial" w:hAnsi="Cambria" w:cs="Segoe UI Light"/>
          <w:sz w:val="20"/>
          <w:szCs w:val="20"/>
        </w:rPr>
        <w:t xml:space="preserve"> sont couvertes par le secret professionnel au sens de l’article L 511-33 du Code Monétaire et Financier</w:t>
      </w:r>
      <w:r>
        <w:rPr>
          <w:rFonts w:ascii="Cambria" w:eastAsia="Arial" w:hAnsi="Cambria" w:cs="Segoe UI Light"/>
          <w:sz w:val="20"/>
          <w:szCs w:val="20"/>
        </w:rPr>
        <w:t>,</w:t>
      </w:r>
      <w:r w:rsidRPr="006E6892">
        <w:rPr>
          <w:rFonts w:ascii="Cambria" w:eastAsia="Arial" w:hAnsi="Cambria" w:cs="Segoe UI Light"/>
          <w:sz w:val="20"/>
          <w:szCs w:val="20"/>
        </w:rPr>
        <w:t xml:space="preserve"> s’engage en conséquence à les garder strictement confidentielles sans limitation de durée</w:t>
      </w:r>
      <w:r>
        <w:rPr>
          <w:rFonts w:ascii="Cambria" w:eastAsia="Arial" w:hAnsi="Cambria" w:cs="Segoe UI Light"/>
          <w:sz w:val="20"/>
          <w:szCs w:val="20"/>
        </w:rPr>
        <w:t>,</w:t>
      </w:r>
      <w:r w:rsidRPr="006E6892">
        <w:rPr>
          <w:rFonts w:ascii="Cambria" w:eastAsia="Arial" w:hAnsi="Cambria" w:cs="Segoe UI Light"/>
          <w:sz w:val="20"/>
          <w:szCs w:val="20"/>
        </w:rPr>
        <w:t xml:space="preserve"> et s’interdit de les transmettre à des tiers sans l’autorisation expresse </w:t>
      </w:r>
      <w:r>
        <w:rPr>
          <w:rFonts w:ascii="Cambria" w:eastAsia="Arial" w:hAnsi="Cambria" w:cs="Segoe UI Light"/>
          <w:sz w:val="20"/>
          <w:szCs w:val="20"/>
        </w:rPr>
        <w:t>de MONEXT</w:t>
      </w:r>
      <w:r w:rsidRPr="006E6892">
        <w:rPr>
          <w:rFonts w:ascii="Cambria" w:eastAsia="Arial" w:hAnsi="Cambria" w:cs="Segoe UI Light"/>
          <w:sz w:val="20"/>
          <w:szCs w:val="20"/>
        </w:rPr>
        <w:t>.</w:t>
      </w:r>
    </w:p>
    <w:p w14:paraId="04554DBD" w14:textId="77777777" w:rsidR="000C2B95" w:rsidRDefault="000C2B95" w:rsidP="007B1793">
      <w:pPr>
        <w:spacing w:after="0" w:line="240" w:lineRule="auto"/>
        <w:ind w:right="38"/>
        <w:jc w:val="both"/>
        <w:rPr>
          <w:rFonts w:ascii="Cambria" w:hAnsi="Cambria" w:cs="Arial"/>
          <w:sz w:val="20"/>
          <w:szCs w:val="20"/>
        </w:rPr>
      </w:pPr>
    </w:p>
    <w:p w14:paraId="348BFEE8" w14:textId="4CAC449B" w:rsidR="007B1793" w:rsidRDefault="00675552"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Pr>
          <w:rFonts w:ascii="Cambria" w:eastAsia="Arial" w:hAnsi="Cambria" w:cs="Segoe UI Light"/>
          <w:sz w:val="20"/>
          <w:szCs w:val="20"/>
        </w:rPr>
        <w:lastRenderedPageBreak/>
        <w:t>Le Mandataire</w:t>
      </w:r>
      <w:r w:rsidR="007B1793" w:rsidRPr="00675552">
        <w:rPr>
          <w:rFonts w:ascii="Cambria" w:eastAsia="Arial" w:hAnsi="Cambria" w:cs="Segoe UI Light"/>
          <w:sz w:val="20"/>
          <w:szCs w:val="20"/>
        </w:rPr>
        <w:t xml:space="preserve"> est toutefois informé que MONEXT peut être amenée, en vertu de la réglementation à laquelle elle est assujettie en sa qualité d’établissement de paiement agréé, à communiquer certaines informations qui peuvent lui être demandées conformément à la loi, par ses autorités de tutelle, l’administration fiscale ou douanière, ou l’autorité judiciaire.</w:t>
      </w:r>
    </w:p>
    <w:p w14:paraId="79BED0EF" w14:textId="77777777" w:rsidR="007B1793" w:rsidRPr="00715CD0" w:rsidRDefault="007B1793" w:rsidP="007B1793">
      <w:pPr>
        <w:spacing w:after="0" w:line="240" w:lineRule="auto"/>
        <w:ind w:right="38"/>
        <w:jc w:val="both"/>
        <w:rPr>
          <w:rFonts w:ascii="Cambria" w:hAnsi="Cambria" w:cs="Arial"/>
          <w:sz w:val="20"/>
          <w:szCs w:val="20"/>
        </w:rPr>
      </w:pPr>
    </w:p>
    <w:p w14:paraId="28626C0B" w14:textId="77777777"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Sont exclues du champ d'application de l’obligation de confidentialité, à l'exception de toute autre, les Informations dont une Partie pourra prouver :</w:t>
      </w:r>
    </w:p>
    <w:p w14:paraId="62D7A834"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qu'elles sont tombées dans le domaine public, préalablement à leur divulgation par l’autre Partie ;</w:t>
      </w:r>
    </w:p>
    <w:p w14:paraId="065CB44D" w14:textId="4EA98BE9"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qu'elles ont été obtenues d'un tiers de manière licite, le terme « tiers » visant toute personne étrangère au présent </w:t>
      </w:r>
      <w:r w:rsidR="00675552">
        <w:rPr>
          <w:rFonts w:ascii="Cambria" w:eastAsia="Arial" w:hAnsi="Cambria" w:cs="Segoe UI Light"/>
          <w:sz w:val="20"/>
        </w:rPr>
        <w:t>Mand</w:t>
      </w:r>
      <w:r w:rsidRPr="00B0754D">
        <w:rPr>
          <w:rFonts w:ascii="Cambria" w:eastAsia="Arial" w:hAnsi="Cambria" w:cs="Segoe UI Light"/>
          <w:sz w:val="20"/>
        </w:rPr>
        <w:t>at, sous réserve que le tiers les ait lui-même obtenues de manière licite, que cette obtention intervienne avant ou après leur divulgation par l’autre Partie ;</w:t>
      </w:r>
    </w:p>
    <w:p w14:paraId="2D7DA68C" w14:textId="77777777" w:rsidR="007B1793" w:rsidRPr="00B0754D" w:rsidRDefault="007B1793" w:rsidP="007B1793">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que leur divulgation résulte d'une autorisation préalable, expresse et écrite de l’autre Partie.</w:t>
      </w:r>
    </w:p>
    <w:p w14:paraId="486B01A8" w14:textId="77777777" w:rsidR="007B1793" w:rsidRPr="00715CD0" w:rsidRDefault="007B1793" w:rsidP="007B1793">
      <w:pPr>
        <w:spacing w:after="0" w:line="240" w:lineRule="auto"/>
        <w:ind w:right="38"/>
        <w:jc w:val="both"/>
        <w:rPr>
          <w:rFonts w:ascii="Cambria" w:hAnsi="Cambria" w:cs="Arial"/>
          <w:sz w:val="20"/>
          <w:szCs w:val="20"/>
        </w:rPr>
      </w:pPr>
    </w:p>
    <w:p w14:paraId="4C2B57BB" w14:textId="05A9F720" w:rsidR="007B1793" w:rsidRPr="00675552" w:rsidRDefault="007B1793" w:rsidP="006E689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675552">
        <w:rPr>
          <w:rFonts w:ascii="Cambria" w:eastAsia="Arial" w:hAnsi="Cambria" w:cs="Segoe UI Light"/>
          <w:sz w:val="20"/>
          <w:szCs w:val="20"/>
        </w:rPr>
        <w:t>Il est entendu dans ce cadre que les Parties se portent fort du respect de cet engagement de confidentialité par leur personnel</w:t>
      </w:r>
      <w:r w:rsidR="001E2BDE" w:rsidRPr="00675552">
        <w:rPr>
          <w:rFonts w:ascii="Cambria" w:eastAsia="Arial" w:hAnsi="Cambria" w:cs="Segoe UI Light"/>
          <w:sz w:val="20"/>
          <w:szCs w:val="20"/>
        </w:rPr>
        <w:t xml:space="preserve"> (notamment les Collaborateurs)</w:t>
      </w:r>
      <w:r w:rsidRPr="00675552">
        <w:rPr>
          <w:rFonts w:ascii="Cambria" w:eastAsia="Arial" w:hAnsi="Cambria" w:cs="Segoe UI Light"/>
          <w:sz w:val="20"/>
          <w:szCs w:val="20"/>
        </w:rPr>
        <w:t xml:space="preserve">, leurs préposés et leurs sous-traitants. Tout dommage subi par une Partie du fait de la divulgation ou de l'utilisation à d’autres fins que la stricte exécution du </w:t>
      </w:r>
      <w:r w:rsidR="001E2BDE" w:rsidRPr="00675552">
        <w:rPr>
          <w:rFonts w:ascii="Cambria" w:eastAsia="Arial" w:hAnsi="Cambria" w:cs="Segoe UI Light"/>
          <w:sz w:val="20"/>
          <w:szCs w:val="20"/>
        </w:rPr>
        <w:t>Mandat</w:t>
      </w:r>
      <w:r w:rsidRPr="00675552">
        <w:rPr>
          <w:rFonts w:ascii="Cambria" w:eastAsia="Arial" w:hAnsi="Cambria" w:cs="Segoe UI Light"/>
          <w:sz w:val="20"/>
          <w:szCs w:val="20"/>
        </w:rPr>
        <w:t xml:space="preserve"> de tout ou partie des Informations par ces personnes engagerait la responsabilité de la Partie divulgatrice.</w:t>
      </w:r>
    </w:p>
    <w:p w14:paraId="35D188A3" w14:textId="77777777" w:rsidR="007B1793" w:rsidRPr="00F94F95" w:rsidRDefault="007B1793" w:rsidP="007B1793">
      <w:pPr>
        <w:pStyle w:val="Paragraphedeliste"/>
        <w:tabs>
          <w:tab w:val="left" w:pos="426"/>
        </w:tabs>
        <w:spacing w:after="0" w:line="240" w:lineRule="auto"/>
        <w:ind w:left="0" w:right="38"/>
        <w:jc w:val="both"/>
        <w:rPr>
          <w:rFonts w:ascii="Cambria" w:eastAsia="Arial" w:hAnsi="Cambria" w:cs="Segoe UI Light"/>
          <w:sz w:val="20"/>
        </w:rPr>
      </w:pPr>
    </w:p>
    <w:p w14:paraId="4F55C241" w14:textId="11CE5221" w:rsidR="001E2BDE" w:rsidRPr="006E6892" w:rsidRDefault="006E6892" w:rsidP="009A39FE">
      <w:pPr>
        <w:pStyle w:val="Paragraphedeliste"/>
        <w:numPr>
          <w:ilvl w:val="1"/>
          <w:numId w:val="21"/>
        </w:numPr>
        <w:tabs>
          <w:tab w:val="left" w:pos="567"/>
        </w:tabs>
        <w:spacing w:after="0" w:line="240" w:lineRule="auto"/>
        <w:ind w:left="0" w:right="41" w:firstLine="0"/>
        <w:jc w:val="both"/>
        <w:rPr>
          <w:rFonts w:ascii="Cambria" w:eastAsia="Arial" w:hAnsi="Cambria" w:cs="Arial"/>
          <w:sz w:val="20"/>
          <w:szCs w:val="20"/>
        </w:rPr>
      </w:pPr>
      <w:r w:rsidRPr="006E6892">
        <w:rPr>
          <w:rFonts w:ascii="Cambria" w:eastAsia="Arial" w:hAnsi="Cambria" w:cs="Arial"/>
          <w:sz w:val="20"/>
          <w:szCs w:val="20"/>
        </w:rPr>
        <w:t xml:space="preserve">L’obligation de confidentialité résultant du présent article demeurera en vigueur </w:t>
      </w:r>
      <w:r w:rsidR="007B1793" w:rsidRPr="006E6892">
        <w:rPr>
          <w:rFonts w:ascii="Cambria" w:eastAsia="Arial" w:hAnsi="Cambria" w:cs="Segoe UI Light"/>
          <w:sz w:val="20"/>
          <w:szCs w:val="20"/>
        </w:rPr>
        <w:t xml:space="preserve">pendant une période de </w:t>
      </w:r>
      <w:r w:rsidRPr="006E6892">
        <w:rPr>
          <w:rFonts w:ascii="Cambria" w:eastAsia="Arial" w:hAnsi="Cambria" w:cs="Segoe UI Light"/>
          <w:sz w:val="20"/>
          <w:szCs w:val="20"/>
        </w:rPr>
        <w:t>deux</w:t>
      </w:r>
      <w:r w:rsidR="007B1793" w:rsidRPr="006E6892">
        <w:rPr>
          <w:rFonts w:ascii="Cambria" w:eastAsia="Arial" w:hAnsi="Cambria" w:cs="Segoe UI Light"/>
          <w:sz w:val="20"/>
          <w:szCs w:val="20"/>
        </w:rPr>
        <w:t xml:space="preserve"> (</w:t>
      </w:r>
      <w:r w:rsidRPr="006E6892">
        <w:rPr>
          <w:rFonts w:ascii="Cambria" w:eastAsia="Arial" w:hAnsi="Cambria" w:cs="Segoe UI Light"/>
          <w:sz w:val="20"/>
          <w:szCs w:val="20"/>
        </w:rPr>
        <w:t>2</w:t>
      </w:r>
      <w:r w:rsidR="007B1793" w:rsidRPr="006E6892">
        <w:rPr>
          <w:rFonts w:ascii="Cambria" w:eastAsia="Arial" w:hAnsi="Cambria" w:cs="Segoe UI Light"/>
          <w:sz w:val="20"/>
          <w:szCs w:val="20"/>
        </w:rPr>
        <w:t xml:space="preserve">) ans à compter de la survenance du terme ou de la résiliation du </w:t>
      </w:r>
      <w:r w:rsidR="001E2BDE" w:rsidRPr="006E6892">
        <w:rPr>
          <w:rFonts w:ascii="Cambria" w:eastAsia="Arial" w:hAnsi="Cambria" w:cs="Segoe UI Light"/>
          <w:sz w:val="20"/>
          <w:szCs w:val="20"/>
        </w:rPr>
        <w:t>Mandat</w:t>
      </w:r>
      <w:r w:rsidR="007B1793" w:rsidRPr="006E6892">
        <w:rPr>
          <w:rFonts w:ascii="Cambria" w:eastAsia="Arial" w:hAnsi="Cambria" w:cs="Segoe UI Light"/>
          <w:sz w:val="20"/>
          <w:szCs w:val="20"/>
        </w:rPr>
        <w:t>, pour quelque cause que ce soit.</w:t>
      </w:r>
      <w:r>
        <w:rPr>
          <w:rFonts w:ascii="Cambria" w:eastAsia="Arial" w:hAnsi="Cambria" w:cs="Segoe UI Light"/>
          <w:sz w:val="20"/>
          <w:szCs w:val="20"/>
        </w:rPr>
        <w:t xml:space="preserve"> </w:t>
      </w:r>
      <w:r w:rsidRPr="006E6892">
        <w:rPr>
          <w:rFonts w:ascii="Cambria" w:eastAsia="Arial" w:hAnsi="Cambria" w:cs="Arial"/>
          <w:sz w:val="20"/>
          <w:szCs w:val="20"/>
        </w:rPr>
        <w:t xml:space="preserve">Toutefois cette limitation de durée ne s’applique pas aux informations protégées par le secret </w:t>
      </w:r>
      <w:r>
        <w:rPr>
          <w:rFonts w:ascii="Cambria" w:eastAsia="Arial" w:hAnsi="Cambria" w:cs="Arial"/>
          <w:sz w:val="20"/>
          <w:szCs w:val="20"/>
        </w:rPr>
        <w:t>professionnel</w:t>
      </w:r>
      <w:r w:rsidRPr="006E6892">
        <w:rPr>
          <w:rFonts w:ascii="Cambria" w:eastAsia="Arial" w:hAnsi="Cambria" w:cs="Arial"/>
          <w:sz w:val="20"/>
          <w:szCs w:val="20"/>
        </w:rPr>
        <w:t>, aux informations privilégiées et aux Données à caractère personnel pour lesquelles l’obligation de confidentialité demeurera tant que lesdites informations ne seront pas devenues publiques, sauf accord particulier, préalable et écrit de la Partie concernée.</w:t>
      </w:r>
    </w:p>
    <w:p w14:paraId="5200FDEB" w14:textId="77777777" w:rsidR="006E6892" w:rsidRDefault="006E6892" w:rsidP="009A39FE">
      <w:pPr>
        <w:spacing w:after="0" w:line="240" w:lineRule="auto"/>
        <w:rPr>
          <w:rFonts w:ascii="Cambria" w:eastAsia="Arial" w:hAnsi="Cambria" w:cs="Arial"/>
          <w:b/>
          <w:sz w:val="20"/>
          <w:szCs w:val="20"/>
        </w:rPr>
      </w:pPr>
    </w:p>
    <w:p w14:paraId="4D2D2286" w14:textId="77777777" w:rsidR="005A10ED" w:rsidRDefault="005A10ED" w:rsidP="009A39FE">
      <w:pPr>
        <w:spacing w:after="0" w:line="240" w:lineRule="auto"/>
        <w:rPr>
          <w:rFonts w:ascii="Cambria" w:eastAsia="Arial" w:hAnsi="Cambria" w:cs="Arial"/>
          <w:b/>
          <w:sz w:val="20"/>
          <w:szCs w:val="20"/>
        </w:rPr>
      </w:pPr>
    </w:p>
    <w:p w14:paraId="2AAE2609" w14:textId="77777777" w:rsidR="00EA5B32" w:rsidRPr="00EA5B32" w:rsidRDefault="00EA5B32" w:rsidP="0077273D">
      <w:pPr>
        <w:pStyle w:val="Titre1"/>
      </w:pPr>
      <w:r w:rsidRPr="00EA5B32">
        <w:t>PROPRIETE INTELLECTUELLE</w:t>
      </w:r>
    </w:p>
    <w:p w14:paraId="75F5E708" w14:textId="77777777" w:rsidR="00EA5B32" w:rsidRPr="00B0754D" w:rsidRDefault="00EA5B32" w:rsidP="00EA5B32">
      <w:pPr>
        <w:keepNext/>
        <w:spacing w:after="0" w:line="240" w:lineRule="auto"/>
        <w:jc w:val="both"/>
        <w:rPr>
          <w:rFonts w:ascii="Cambria" w:hAnsi="Cambria" w:cs="Arial"/>
          <w:b/>
          <w:sz w:val="20"/>
          <w:szCs w:val="20"/>
        </w:rPr>
      </w:pPr>
    </w:p>
    <w:p w14:paraId="75AD0DD9" w14:textId="77777777" w:rsidR="00EA5B32" w:rsidRPr="00EA5B32" w:rsidRDefault="00EA5B32" w:rsidP="00EA5B3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EA5B32">
        <w:rPr>
          <w:rFonts w:ascii="Cambria" w:eastAsia="Arial" w:hAnsi="Cambria" w:cs="Segoe UI Light"/>
          <w:sz w:val="20"/>
          <w:szCs w:val="20"/>
        </w:rPr>
        <w:t>Chaque Partie est et demeure seule titulaire des droits de propriété intellectuelle ou industrielle relatifs aux noms, marques, logos, noms de domaine et autres signes distinctifs qu’elle utilise pour les besoins de son activité. En conséquence, toute utilisation des droits d’une Partie, sous quelque forme et sur quelque support que ce soit (et notamment sans que cette liste revête de caractère limitatif, papier, numérique ou autres), devra faire l’objet d’une autorisation écrite préalable de l’autre Partie, en ce compris tout usage à titre de référence commerciale.</w:t>
      </w:r>
    </w:p>
    <w:p w14:paraId="0AF925E9" w14:textId="77777777" w:rsidR="00EA5B32" w:rsidRPr="00B0754D" w:rsidRDefault="00EA5B32" w:rsidP="00EA5B32">
      <w:pPr>
        <w:keepNext/>
        <w:spacing w:after="0" w:line="240" w:lineRule="auto"/>
        <w:jc w:val="both"/>
        <w:rPr>
          <w:rFonts w:ascii="Cambria" w:hAnsi="Cambria" w:cs="Arial"/>
          <w:sz w:val="20"/>
          <w:szCs w:val="20"/>
        </w:rPr>
      </w:pPr>
    </w:p>
    <w:p w14:paraId="13301AAA" w14:textId="77777777" w:rsidR="00EA5B32" w:rsidRPr="00B0754D" w:rsidRDefault="00EA5B32" w:rsidP="00EA5B32">
      <w:pPr>
        <w:spacing w:after="0" w:line="240" w:lineRule="auto"/>
        <w:jc w:val="both"/>
        <w:rPr>
          <w:rFonts w:ascii="Cambria" w:hAnsi="Cambria" w:cs="Arial"/>
          <w:sz w:val="20"/>
          <w:szCs w:val="20"/>
        </w:rPr>
      </w:pPr>
      <w:r w:rsidRPr="00B0754D">
        <w:rPr>
          <w:rFonts w:ascii="Cambria" w:hAnsi="Cambria" w:cs="Arial"/>
          <w:sz w:val="20"/>
          <w:szCs w:val="20"/>
        </w:rPr>
        <w:t>Afin de préserver les droits des Parties, chaque Partie s’engage, d’ores et déjà, à :</w:t>
      </w:r>
    </w:p>
    <w:p w14:paraId="377B9605" w14:textId="1D65CFE6" w:rsidR="00EA5B32" w:rsidRPr="00B0754D" w:rsidRDefault="00EA5B32" w:rsidP="00EA5B32">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utiliser lesdits noms, marques, logos, noms de domaine et autres signes distinctifs conformément aux chartes graphiques communiquées par écrit par l’autre Partie au cours de l’exécution du </w:t>
      </w:r>
      <w:r w:rsidR="00160E2A">
        <w:rPr>
          <w:rFonts w:ascii="Cambria" w:eastAsia="Arial" w:hAnsi="Cambria" w:cs="Segoe UI Light"/>
          <w:sz w:val="20"/>
        </w:rPr>
        <w:t>Mandat</w:t>
      </w:r>
      <w:r w:rsidRPr="00B0754D">
        <w:rPr>
          <w:rFonts w:ascii="Cambria" w:eastAsia="Arial" w:hAnsi="Cambria" w:cs="Segoe UI Light"/>
          <w:sz w:val="20"/>
        </w:rPr>
        <w:t xml:space="preserve"> et à leurs éventuelles mises à jour ;</w:t>
      </w:r>
    </w:p>
    <w:p w14:paraId="1B370261" w14:textId="77777777" w:rsidR="00EA5B32" w:rsidRPr="00B0754D" w:rsidRDefault="00EA5B32" w:rsidP="00EA5B32">
      <w:pPr>
        <w:pStyle w:val="Paragraphedeliste"/>
        <w:numPr>
          <w:ilvl w:val="8"/>
          <w:numId w:val="20"/>
        </w:numPr>
        <w:tabs>
          <w:tab w:val="left" w:pos="426"/>
        </w:tabs>
        <w:spacing w:after="4" w:line="268" w:lineRule="auto"/>
        <w:ind w:right="38"/>
        <w:jc w:val="both"/>
        <w:rPr>
          <w:rFonts w:ascii="Cambria" w:eastAsia="Arial" w:hAnsi="Cambria" w:cs="Segoe UI Light"/>
          <w:sz w:val="20"/>
        </w:rPr>
      </w:pPr>
      <w:r w:rsidRPr="00B0754D">
        <w:rPr>
          <w:rFonts w:ascii="Cambria" w:eastAsia="Arial" w:hAnsi="Cambria" w:cs="Segoe UI Light"/>
          <w:sz w:val="20"/>
        </w:rPr>
        <w:t xml:space="preserve">ne pas nuire à l’image de l’autre Partie. </w:t>
      </w:r>
    </w:p>
    <w:p w14:paraId="2862FE6F" w14:textId="77777777" w:rsidR="00EA5B32" w:rsidRPr="00B0754D" w:rsidRDefault="00EA5B32" w:rsidP="00EA5B32">
      <w:pPr>
        <w:spacing w:after="0" w:line="240" w:lineRule="auto"/>
        <w:jc w:val="both"/>
        <w:rPr>
          <w:rFonts w:ascii="Cambria" w:hAnsi="Cambria" w:cs="Arial"/>
          <w:b/>
          <w:sz w:val="20"/>
          <w:szCs w:val="20"/>
        </w:rPr>
      </w:pPr>
    </w:p>
    <w:p w14:paraId="78C7AED4" w14:textId="77777777" w:rsidR="00EA5B32" w:rsidRPr="00EA5B32" w:rsidRDefault="00EA5B32" w:rsidP="00EA5B32">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EA5B32">
        <w:rPr>
          <w:rFonts w:ascii="Cambria" w:eastAsia="Arial" w:hAnsi="Cambria" w:cs="Segoe UI Light"/>
          <w:sz w:val="20"/>
          <w:szCs w:val="20"/>
        </w:rPr>
        <w:t xml:space="preserve">Chaque Partie garantit qu’elle est propriétaire ou qu’elle dispose du droit d’utiliser les données et bases de données pouvant être communiqués à l’autre Partie. Il est entendu que l’investissement financier, matériel et humain réalisé par chacune des Parties pour développer leur(s) base(s) de données respective(s), confère à chacune des Parties le titre de producteur de base de données au sens du Code de la propriété intellectuelle pour la(les) base(s) de données qui la concerne. </w:t>
      </w:r>
    </w:p>
    <w:p w14:paraId="1F8AF84C" w14:textId="77777777" w:rsidR="00EA5B32" w:rsidRPr="00B0754D" w:rsidRDefault="00EA5B32" w:rsidP="00EA5B32">
      <w:pPr>
        <w:spacing w:after="0" w:line="240" w:lineRule="auto"/>
        <w:jc w:val="both"/>
        <w:rPr>
          <w:rFonts w:ascii="Cambria" w:hAnsi="Cambria" w:cs="Arial"/>
          <w:sz w:val="20"/>
          <w:szCs w:val="20"/>
        </w:rPr>
      </w:pPr>
    </w:p>
    <w:p w14:paraId="31644A0F" w14:textId="5E9BCA3A" w:rsidR="00EA5B32" w:rsidRPr="00B0754D" w:rsidRDefault="00EA5B32" w:rsidP="00EA5B32">
      <w:pPr>
        <w:spacing w:after="0" w:line="240" w:lineRule="auto"/>
        <w:jc w:val="both"/>
        <w:rPr>
          <w:rFonts w:ascii="Cambria" w:hAnsi="Cambria" w:cs="Arial"/>
          <w:sz w:val="20"/>
          <w:szCs w:val="20"/>
        </w:rPr>
      </w:pPr>
      <w:r w:rsidRPr="00B0754D">
        <w:rPr>
          <w:rFonts w:ascii="Cambria" w:hAnsi="Cambria" w:cs="Arial"/>
          <w:sz w:val="20"/>
          <w:szCs w:val="20"/>
        </w:rPr>
        <w:t xml:space="preserve">Sauf stipulation contraire au présent </w:t>
      </w:r>
      <w:r w:rsidR="00160E2A">
        <w:rPr>
          <w:rFonts w:ascii="Cambria" w:hAnsi="Cambria" w:cs="Arial"/>
          <w:sz w:val="20"/>
          <w:szCs w:val="20"/>
        </w:rPr>
        <w:t>Mandat</w:t>
      </w:r>
      <w:r w:rsidRPr="00B0754D">
        <w:rPr>
          <w:rFonts w:ascii="Cambria" w:hAnsi="Cambria" w:cs="Arial"/>
          <w:sz w:val="20"/>
          <w:szCs w:val="20"/>
        </w:rPr>
        <w:t xml:space="preserve">, chacune des Parties ne pourra donc arguer d’aucun droit de propriété sur les bases de données de l’autre Partie, notamment au titre des données échangées entre les Parties au titre de l’exécution du </w:t>
      </w:r>
      <w:r w:rsidR="00160E2A">
        <w:rPr>
          <w:rFonts w:ascii="Cambria" w:hAnsi="Cambria" w:cs="Arial"/>
          <w:sz w:val="20"/>
          <w:szCs w:val="20"/>
        </w:rPr>
        <w:t>Mandat</w:t>
      </w:r>
      <w:r w:rsidRPr="00B0754D">
        <w:rPr>
          <w:rFonts w:ascii="Cambria" w:hAnsi="Cambria" w:cs="Arial"/>
          <w:sz w:val="20"/>
          <w:szCs w:val="20"/>
        </w:rPr>
        <w:t xml:space="preserve">. </w:t>
      </w:r>
    </w:p>
    <w:p w14:paraId="60165AE4" w14:textId="77777777" w:rsidR="00EA5B32" w:rsidRDefault="00EA5B32" w:rsidP="009A39FE">
      <w:pPr>
        <w:spacing w:after="0" w:line="240" w:lineRule="auto"/>
        <w:rPr>
          <w:rFonts w:ascii="Cambria" w:hAnsi="Cambria"/>
          <w:sz w:val="20"/>
          <w:szCs w:val="20"/>
        </w:rPr>
      </w:pPr>
    </w:p>
    <w:p w14:paraId="66734399" w14:textId="77777777" w:rsidR="00FA6E25" w:rsidRDefault="00FA6E25" w:rsidP="009A39FE">
      <w:pPr>
        <w:spacing w:after="0" w:line="240" w:lineRule="auto"/>
        <w:rPr>
          <w:rFonts w:ascii="Cambria" w:hAnsi="Cambria"/>
          <w:sz w:val="20"/>
          <w:szCs w:val="20"/>
        </w:rPr>
      </w:pPr>
    </w:p>
    <w:p w14:paraId="06C72054" w14:textId="77777777" w:rsidR="00FA6E25" w:rsidRPr="00BE301B" w:rsidRDefault="00FA6E25" w:rsidP="00FA6E25">
      <w:pPr>
        <w:pStyle w:val="Titre1"/>
      </w:pPr>
      <w:r w:rsidRPr="00BE301B">
        <w:t>AUDIT</w:t>
      </w:r>
    </w:p>
    <w:p w14:paraId="202FE174" w14:textId="77777777" w:rsidR="00FA6E25" w:rsidRDefault="00FA6E25" w:rsidP="00FA6E25">
      <w:pPr>
        <w:spacing w:after="0" w:line="240" w:lineRule="auto"/>
        <w:jc w:val="both"/>
        <w:rPr>
          <w:rFonts w:ascii="Cambria" w:hAnsi="Cambria" w:cs="Arial"/>
          <w:sz w:val="20"/>
          <w:szCs w:val="20"/>
        </w:rPr>
      </w:pPr>
    </w:p>
    <w:p w14:paraId="67E8D5B0" w14:textId="77777777" w:rsidR="00FA6E25" w:rsidRPr="00FA6E25" w:rsidRDefault="00FA6E25" w:rsidP="00FA6E2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FA6E25">
        <w:rPr>
          <w:rFonts w:ascii="Cambria" w:eastAsia="Arial" w:hAnsi="Cambria" w:cs="Segoe UI Light"/>
          <w:b/>
          <w:sz w:val="20"/>
          <w:szCs w:val="20"/>
        </w:rPr>
        <w:t>Audit de MONEXT</w:t>
      </w:r>
    </w:p>
    <w:p w14:paraId="6A5AA3C4" w14:textId="77777777" w:rsidR="00FA6E25" w:rsidRDefault="00FA6E25" w:rsidP="00FA6E25">
      <w:pPr>
        <w:spacing w:after="0" w:line="240" w:lineRule="auto"/>
        <w:jc w:val="both"/>
        <w:rPr>
          <w:rFonts w:ascii="Cambria" w:hAnsi="Cambria" w:cs="Arial"/>
          <w:sz w:val="20"/>
          <w:szCs w:val="20"/>
        </w:rPr>
      </w:pPr>
    </w:p>
    <w:p w14:paraId="32498672" w14:textId="2290FB71" w:rsidR="00FA6E25" w:rsidRDefault="00FA6E25" w:rsidP="00FA6E25">
      <w:pPr>
        <w:spacing w:after="0" w:line="240" w:lineRule="auto"/>
        <w:jc w:val="both"/>
        <w:rPr>
          <w:rFonts w:ascii="Cambria" w:hAnsi="Cambria" w:cs="Arial"/>
          <w:sz w:val="20"/>
          <w:szCs w:val="20"/>
        </w:rPr>
      </w:pPr>
      <w:r w:rsidRPr="004E21F6">
        <w:rPr>
          <w:rFonts w:ascii="Cambria" w:hAnsi="Cambria" w:cs="Arial"/>
          <w:sz w:val="20"/>
          <w:szCs w:val="20"/>
        </w:rPr>
        <w:t>Dans le but de procéder au contrôle de</w:t>
      </w:r>
      <w:r w:rsidRPr="00BE301B">
        <w:rPr>
          <w:rFonts w:ascii="Cambria" w:hAnsi="Cambria" w:cs="Arial"/>
          <w:sz w:val="20"/>
          <w:szCs w:val="20"/>
        </w:rPr>
        <w:t xml:space="preserve"> la qualité des </w:t>
      </w:r>
      <w:r>
        <w:rPr>
          <w:rFonts w:ascii="Cambria" w:hAnsi="Cambria" w:cs="Arial"/>
          <w:sz w:val="20"/>
          <w:szCs w:val="20"/>
        </w:rPr>
        <w:t>prestation</w:t>
      </w:r>
      <w:r w:rsidRPr="00BE301B">
        <w:rPr>
          <w:rFonts w:ascii="Cambria" w:hAnsi="Cambria" w:cs="Arial"/>
          <w:sz w:val="20"/>
          <w:szCs w:val="20"/>
        </w:rPr>
        <w:t xml:space="preserve">s et au respect de la réglementation en vigueur, </w:t>
      </w:r>
      <w:r>
        <w:rPr>
          <w:rFonts w:ascii="Cambria" w:hAnsi="Cambria" w:cs="Arial"/>
          <w:sz w:val="20"/>
          <w:szCs w:val="20"/>
        </w:rPr>
        <w:t>MONEXT</w:t>
      </w:r>
      <w:r w:rsidRPr="00BE301B">
        <w:rPr>
          <w:rFonts w:ascii="Cambria" w:hAnsi="Cambria" w:cs="Arial"/>
          <w:sz w:val="20"/>
          <w:szCs w:val="20"/>
        </w:rPr>
        <w:t xml:space="preserve"> a la possibilité, de sa propre initiative, d’effectuer ou de faire effectuer par des personnes mandatées par ses soins, un audit des </w:t>
      </w:r>
      <w:r>
        <w:rPr>
          <w:rFonts w:ascii="Cambria" w:hAnsi="Cambria" w:cs="Arial"/>
          <w:sz w:val="20"/>
          <w:szCs w:val="20"/>
        </w:rPr>
        <w:t>prestation</w:t>
      </w:r>
      <w:r w:rsidRPr="00BE301B">
        <w:rPr>
          <w:rFonts w:ascii="Cambria" w:hAnsi="Cambria" w:cs="Arial"/>
          <w:sz w:val="20"/>
          <w:szCs w:val="20"/>
        </w:rPr>
        <w:t xml:space="preserve">s dans les locaux </w:t>
      </w:r>
      <w:r>
        <w:rPr>
          <w:rFonts w:ascii="Cambria" w:hAnsi="Cambria" w:cs="Arial"/>
          <w:sz w:val="20"/>
          <w:szCs w:val="20"/>
        </w:rPr>
        <w:t>du Mandataire</w:t>
      </w:r>
      <w:r w:rsidRPr="00BE301B">
        <w:rPr>
          <w:rFonts w:ascii="Cambria" w:hAnsi="Cambria" w:cs="Arial"/>
          <w:sz w:val="20"/>
          <w:szCs w:val="20"/>
        </w:rPr>
        <w:t>.</w:t>
      </w:r>
    </w:p>
    <w:p w14:paraId="49B7A100" w14:textId="77777777" w:rsidR="00FA6E25" w:rsidRPr="00BE301B" w:rsidRDefault="00FA6E25" w:rsidP="00FA6E25">
      <w:pPr>
        <w:spacing w:after="0" w:line="240" w:lineRule="auto"/>
        <w:jc w:val="both"/>
        <w:rPr>
          <w:rFonts w:ascii="Cambria" w:hAnsi="Cambria" w:cs="Arial"/>
          <w:sz w:val="20"/>
          <w:szCs w:val="20"/>
        </w:rPr>
      </w:pPr>
    </w:p>
    <w:p w14:paraId="24A851D2" w14:textId="0565228B" w:rsidR="00FA6E25" w:rsidRDefault="00FA6E25" w:rsidP="00FA6E25">
      <w:pPr>
        <w:spacing w:after="0" w:line="240" w:lineRule="auto"/>
        <w:jc w:val="both"/>
        <w:rPr>
          <w:rFonts w:ascii="Cambria" w:hAnsi="Cambria" w:cs="Arial"/>
          <w:sz w:val="20"/>
          <w:szCs w:val="20"/>
        </w:rPr>
      </w:pPr>
      <w:r>
        <w:rPr>
          <w:rFonts w:ascii="Cambria" w:hAnsi="Cambria" w:cs="Arial"/>
          <w:sz w:val="20"/>
          <w:szCs w:val="20"/>
        </w:rPr>
        <w:t>Le Mandataire</w:t>
      </w:r>
      <w:r w:rsidRPr="00BE301B">
        <w:rPr>
          <w:rFonts w:ascii="Cambria" w:hAnsi="Cambria" w:cs="Arial"/>
          <w:sz w:val="20"/>
          <w:szCs w:val="20"/>
        </w:rPr>
        <w:t xml:space="preserve"> autorise expressément </w:t>
      </w:r>
      <w:r>
        <w:rPr>
          <w:rFonts w:ascii="Cambria" w:hAnsi="Cambria" w:cs="Arial"/>
          <w:sz w:val="20"/>
          <w:szCs w:val="20"/>
        </w:rPr>
        <w:t>MONEXT</w:t>
      </w:r>
      <w:r w:rsidRPr="00BE301B">
        <w:rPr>
          <w:rFonts w:ascii="Cambria" w:hAnsi="Cambria" w:cs="Arial"/>
          <w:sz w:val="20"/>
          <w:szCs w:val="20"/>
        </w:rPr>
        <w:t xml:space="preserve"> à réaliser un audit des </w:t>
      </w:r>
      <w:r>
        <w:rPr>
          <w:rFonts w:ascii="Cambria" w:hAnsi="Cambria" w:cs="Arial"/>
          <w:sz w:val="20"/>
          <w:szCs w:val="20"/>
        </w:rPr>
        <w:t>prestation</w:t>
      </w:r>
      <w:r w:rsidRPr="00BE301B">
        <w:rPr>
          <w:rFonts w:ascii="Cambria" w:hAnsi="Cambria" w:cs="Arial"/>
          <w:sz w:val="20"/>
          <w:szCs w:val="20"/>
        </w:rPr>
        <w:t xml:space="preserve">s, afin de vérifier notamment que les conditions de fourniture des </w:t>
      </w:r>
      <w:r>
        <w:rPr>
          <w:rFonts w:ascii="Cambria" w:hAnsi="Cambria" w:cs="Arial"/>
          <w:sz w:val="20"/>
          <w:szCs w:val="20"/>
        </w:rPr>
        <w:t>prestation</w:t>
      </w:r>
      <w:r w:rsidRPr="00BE301B">
        <w:rPr>
          <w:rFonts w:ascii="Cambria" w:hAnsi="Cambria" w:cs="Arial"/>
          <w:sz w:val="20"/>
          <w:szCs w:val="20"/>
        </w:rPr>
        <w:t xml:space="preserve">s, et de manière générale, que le respect des obligations à la charge </w:t>
      </w:r>
      <w:r>
        <w:rPr>
          <w:rFonts w:ascii="Cambria" w:hAnsi="Cambria" w:cs="Arial"/>
          <w:sz w:val="20"/>
          <w:szCs w:val="20"/>
        </w:rPr>
        <w:t>du Mandataire</w:t>
      </w:r>
      <w:r w:rsidRPr="00BE301B">
        <w:rPr>
          <w:rFonts w:ascii="Cambria" w:hAnsi="Cambria" w:cs="Arial"/>
          <w:sz w:val="20"/>
          <w:szCs w:val="20"/>
        </w:rPr>
        <w:t xml:space="preserve"> prévues </w:t>
      </w:r>
      <w:r w:rsidR="007A102C">
        <w:rPr>
          <w:rFonts w:ascii="Cambria" w:hAnsi="Cambria" w:cs="Arial"/>
          <w:sz w:val="20"/>
          <w:szCs w:val="20"/>
        </w:rPr>
        <w:t>dans le Mandat</w:t>
      </w:r>
      <w:r w:rsidRPr="00BE301B">
        <w:rPr>
          <w:rFonts w:ascii="Cambria" w:hAnsi="Cambria" w:cs="Arial"/>
          <w:sz w:val="20"/>
          <w:szCs w:val="20"/>
        </w:rPr>
        <w:t xml:space="preserve"> sont respectées. La réalisation de cet audit ne serait être interprétée comme une immixtion de la part </w:t>
      </w:r>
      <w:r>
        <w:rPr>
          <w:rFonts w:ascii="Cambria" w:hAnsi="Cambria" w:cs="Arial"/>
          <w:sz w:val="20"/>
          <w:szCs w:val="20"/>
        </w:rPr>
        <w:t>de MONEXT</w:t>
      </w:r>
      <w:r w:rsidRPr="00BE301B">
        <w:rPr>
          <w:rFonts w:ascii="Cambria" w:hAnsi="Cambria" w:cs="Arial"/>
          <w:sz w:val="20"/>
          <w:szCs w:val="20"/>
        </w:rPr>
        <w:t xml:space="preserve"> dans les </w:t>
      </w:r>
      <w:r>
        <w:rPr>
          <w:rFonts w:ascii="Cambria" w:hAnsi="Cambria" w:cs="Arial"/>
          <w:sz w:val="20"/>
          <w:szCs w:val="20"/>
        </w:rPr>
        <w:t>prestation</w:t>
      </w:r>
      <w:r w:rsidRPr="00BE301B">
        <w:rPr>
          <w:rFonts w:ascii="Cambria" w:hAnsi="Cambria" w:cs="Arial"/>
          <w:sz w:val="20"/>
          <w:szCs w:val="20"/>
        </w:rPr>
        <w:t xml:space="preserve">s, ni réduire la responsabilité </w:t>
      </w:r>
      <w:r>
        <w:rPr>
          <w:rFonts w:ascii="Cambria" w:hAnsi="Cambria" w:cs="Arial"/>
          <w:sz w:val="20"/>
          <w:szCs w:val="20"/>
        </w:rPr>
        <w:t>du Mandataire</w:t>
      </w:r>
      <w:r w:rsidRPr="00BE301B">
        <w:rPr>
          <w:rFonts w:ascii="Cambria" w:hAnsi="Cambria" w:cs="Arial"/>
          <w:sz w:val="20"/>
          <w:szCs w:val="20"/>
        </w:rPr>
        <w:t xml:space="preserve">. </w:t>
      </w:r>
    </w:p>
    <w:p w14:paraId="6857B071" w14:textId="77777777" w:rsidR="00FA6E25" w:rsidRPr="00BE301B" w:rsidRDefault="00FA6E25" w:rsidP="00FA6E25">
      <w:pPr>
        <w:spacing w:after="0" w:line="240" w:lineRule="auto"/>
        <w:jc w:val="both"/>
        <w:rPr>
          <w:rFonts w:ascii="Cambria" w:hAnsi="Cambria" w:cs="Arial"/>
          <w:sz w:val="20"/>
          <w:szCs w:val="20"/>
        </w:rPr>
      </w:pPr>
    </w:p>
    <w:p w14:paraId="0718C003" w14:textId="31C7F995"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Pour se faire, </w:t>
      </w:r>
      <w:r>
        <w:rPr>
          <w:rFonts w:ascii="Cambria" w:hAnsi="Cambria" w:cs="Arial"/>
          <w:sz w:val="20"/>
          <w:szCs w:val="20"/>
        </w:rPr>
        <w:t>MONEXT</w:t>
      </w:r>
      <w:r w:rsidRPr="00BE301B">
        <w:rPr>
          <w:rFonts w:ascii="Cambria" w:hAnsi="Cambria" w:cs="Arial"/>
          <w:sz w:val="20"/>
          <w:szCs w:val="20"/>
        </w:rPr>
        <w:t xml:space="preserve"> communiquera </w:t>
      </w:r>
      <w:r>
        <w:rPr>
          <w:rFonts w:ascii="Cambria" w:hAnsi="Cambria" w:cs="Arial"/>
          <w:sz w:val="20"/>
          <w:szCs w:val="20"/>
        </w:rPr>
        <w:t>au Mandataire</w:t>
      </w:r>
      <w:r w:rsidRPr="00BE301B">
        <w:rPr>
          <w:rFonts w:ascii="Cambria" w:hAnsi="Cambria" w:cs="Arial"/>
          <w:sz w:val="20"/>
          <w:szCs w:val="20"/>
        </w:rPr>
        <w:t xml:space="preserve"> par tout moyen et moyennant le respect d’un préavis de quinze (15) jours ouvrés pouvant être ramené à cinq (5) jours ouvrés maximum en cas d’</w:t>
      </w:r>
      <w:r>
        <w:rPr>
          <w:rFonts w:ascii="Cambria" w:hAnsi="Cambria" w:cs="Arial"/>
          <w:sz w:val="20"/>
          <w:szCs w:val="20"/>
        </w:rPr>
        <w:t>urgence</w:t>
      </w:r>
      <w:r w:rsidRPr="00BE301B">
        <w:rPr>
          <w:rFonts w:ascii="Cambria" w:hAnsi="Cambria" w:cs="Arial"/>
          <w:sz w:val="20"/>
          <w:szCs w:val="20"/>
        </w:rPr>
        <w:t xml:space="preserve"> : </w:t>
      </w:r>
    </w:p>
    <w:p w14:paraId="5B8AE836"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la liste des sites visités, </w:t>
      </w:r>
    </w:p>
    <w:p w14:paraId="7AFB5780"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l’objet de l’audit,</w:t>
      </w:r>
    </w:p>
    <w:p w14:paraId="1758BB52"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l’identité des personnes qui effectueront l’audit,</w:t>
      </w:r>
    </w:p>
    <w:p w14:paraId="4216E8F8" w14:textId="77777777" w:rsidR="00FA6E25" w:rsidRPr="00F325F1" w:rsidRDefault="00FA6E25" w:rsidP="00FA6E25">
      <w:pPr>
        <w:pStyle w:val="Paragraphedeliste"/>
        <w:keepNext/>
        <w:numPr>
          <w:ilvl w:val="8"/>
          <w:numId w:val="20"/>
        </w:numPr>
        <w:tabs>
          <w:tab w:val="left" w:pos="426"/>
        </w:tabs>
        <w:spacing w:after="0" w:line="240" w:lineRule="auto"/>
        <w:ind w:right="40"/>
        <w:jc w:val="both"/>
        <w:rPr>
          <w:rFonts w:ascii="Cambria" w:eastAsia="Arial" w:hAnsi="Cambria" w:cs="Segoe UI Light"/>
          <w:sz w:val="20"/>
        </w:rPr>
      </w:pPr>
      <w:r w:rsidRPr="00F325F1">
        <w:rPr>
          <w:rFonts w:ascii="Cambria" w:eastAsia="Arial" w:hAnsi="Cambria" w:cs="Segoe UI Light"/>
          <w:sz w:val="20"/>
        </w:rPr>
        <w:t xml:space="preserve">dans la mesure du possible, la durée de l’audit. </w:t>
      </w:r>
    </w:p>
    <w:p w14:paraId="03F44412" w14:textId="77777777" w:rsidR="00FA6E25" w:rsidRDefault="00FA6E25" w:rsidP="00FA6E25">
      <w:pPr>
        <w:spacing w:after="0" w:line="240" w:lineRule="auto"/>
        <w:jc w:val="both"/>
        <w:rPr>
          <w:rFonts w:ascii="Cambria" w:hAnsi="Cambria" w:cs="Arial"/>
          <w:sz w:val="20"/>
          <w:szCs w:val="20"/>
        </w:rPr>
      </w:pPr>
    </w:p>
    <w:p w14:paraId="4CE40F13" w14:textId="71980525"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Pour la bonne réalisation de l’audit, </w:t>
      </w:r>
      <w:r>
        <w:rPr>
          <w:rFonts w:ascii="Cambria" w:hAnsi="Cambria" w:cs="Arial"/>
          <w:sz w:val="20"/>
          <w:szCs w:val="20"/>
        </w:rPr>
        <w:t>le Mandataire</w:t>
      </w:r>
      <w:r w:rsidRPr="00BE301B">
        <w:rPr>
          <w:rFonts w:ascii="Cambria" w:hAnsi="Cambria" w:cs="Arial"/>
          <w:sz w:val="20"/>
          <w:szCs w:val="20"/>
        </w:rPr>
        <w:t xml:space="preserve"> s’engage à collaborer de bonne foi avec l’auditeur</w:t>
      </w:r>
      <w:r>
        <w:rPr>
          <w:rFonts w:ascii="Cambria" w:hAnsi="Cambria" w:cs="Arial"/>
          <w:sz w:val="20"/>
          <w:szCs w:val="20"/>
        </w:rPr>
        <w:t>,</w:t>
      </w:r>
      <w:r w:rsidRPr="00BE301B">
        <w:rPr>
          <w:rFonts w:ascii="Cambria" w:hAnsi="Cambria" w:cs="Arial"/>
          <w:sz w:val="20"/>
          <w:szCs w:val="20"/>
        </w:rPr>
        <w:t xml:space="preserve"> à lui donner accès à ses locaux et </w:t>
      </w:r>
      <w:r>
        <w:rPr>
          <w:rFonts w:ascii="Cambria" w:hAnsi="Cambria" w:cs="Arial"/>
          <w:sz w:val="20"/>
          <w:szCs w:val="20"/>
        </w:rPr>
        <w:t>à</w:t>
      </w:r>
      <w:r w:rsidRPr="00BE301B">
        <w:rPr>
          <w:rFonts w:ascii="Cambria" w:hAnsi="Cambria" w:cs="Arial"/>
          <w:sz w:val="20"/>
          <w:szCs w:val="20"/>
        </w:rPr>
        <w:t xml:space="preserve"> lui communiqu</w:t>
      </w:r>
      <w:r>
        <w:rPr>
          <w:rFonts w:ascii="Cambria" w:hAnsi="Cambria" w:cs="Arial"/>
          <w:sz w:val="20"/>
          <w:szCs w:val="20"/>
        </w:rPr>
        <w:t>er</w:t>
      </w:r>
      <w:r w:rsidRPr="00BE301B">
        <w:rPr>
          <w:rFonts w:ascii="Cambria" w:hAnsi="Cambria" w:cs="Arial"/>
          <w:sz w:val="20"/>
          <w:szCs w:val="20"/>
        </w:rPr>
        <w:t xml:space="preserve"> l’ensemble des informations et données demandées et nécessaires à la réalisation de l'audit. </w:t>
      </w:r>
      <w:r>
        <w:rPr>
          <w:rFonts w:ascii="Cambria" w:hAnsi="Cambria" w:cs="Arial"/>
          <w:sz w:val="20"/>
          <w:szCs w:val="20"/>
        </w:rPr>
        <w:t>Le Mandataire</w:t>
      </w:r>
      <w:r w:rsidRPr="00BE301B">
        <w:rPr>
          <w:rFonts w:ascii="Cambria" w:hAnsi="Cambria" w:cs="Arial"/>
          <w:sz w:val="20"/>
          <w:szCs w:val="20"/>
        </w:rPr>
        <w:t xml:space="preserve"> facilitera sa mission </w:t>
      </w:r>
      <w:r>
        <w:rPr>
          <w:rFonts w:ascii="Cambria" w:hAnsi="Cambria" w:cs="Arial"/>
          <w:sz w:val="20"/>
          <w:szCs w:val="20"/>
        </w:rPr>
        <w:t>notamment</w:t>
      </w:r>
      <w:r w:rsidRPr="00BE301B">
        <w:rPr>
          <w:rFonts w:ascii="Cambria" w:hAnsi="Cambria" w:cs="Arial"/>
          <w:sz w:val="20"/>
          <w:szCs w:val="20"/>
        </w:rPr>
        <w:t xml:space="preserve"> en répondant à toute question et en lui accordant l’accès à tous les outils et moyens nécessaires à l’audit. L’audit sera conduit de façon à ne pas gêner, dans la mesure du possible, la réalisation des </w:t>
      </w:r>
      <w:r>
        <w:rPr>
          <w:rFonts w:ascii="Cambria" w:hAnsi="Cambria" w:cs="Arial"/>
          <w:sz w:val="20"/>
          <w:szCs w:val="20"/>
        </w:rPr>
        <w:t>prestation</w:t>
      </w:r>
      <w:r w:rsidRPr="00BE301B">
        <w:rPr>
          <w:rFonts w:ascii="Cambria" w:hAnsi="Cambria" w:cs="Arial"/>
          <w:sz w:val="20"/>
          <w:szCs w:val="20"/>
        </w:rPr>
        <w:t xml:space="preserve">s confiées. </w:t>
      </w:r>
    </w:p>
    <w:p w14:paraId="64233001" w14:textId="77777777" w:rsidR="00FA6E25" w:rsidRDefault="00FA6E25" w:rsidP="00FA6E25">
      <w:pPr>
        <w:spacing w:after="0" w:line="240" w:lineRule="auto"/>
        <w:jc w:val="both"/>
        <w:rPr>
          <w:rFonts w:ascii="Cambria" w:hAnsi="Cambria" w:cs="Arial"/>
          <w:sz w:val="20"/>
          <w:szCs w:val="20"/>
        </w:rPr>
      </w:pPr>
    </w:p>
    <w:p w14:paraId="34F589FB" w14:textId="54D3C2AE"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Avant le démarrage de l’audit, </w:t>
      </w:r>
      <w:r>
        <w:rPr>
          <w:rFonts w:ascii="Cambria" w:hAnsi="Cambria" w:cs="Arial"/>
          <w:sz w:val="20"/>
          <w:szCs w:val="20"/>
        </w:rPr>
        <w:t>MONEXT</w:t>
      </w:r>
      <w:r w:rsidRPr="00BE301B">
        <w:rPr>
          <w:rFonts w:ascii="Cambria" w:hAnsi="Cambria" w:cs="Arial"/>
          <w:sz w:val="20"/>
          <w:szCs w:val="20"/>
        </w:rPr>
        <w:t xml:space="preserve">, l’auditeur et </w:t>
      </w:r>
      <w:r>
        <w:rPr>
          <w:rFonts w:ascii="Cambria" w:hAnsi="Cambria" w:cs="Arial"/>
          <w:sz w:val="20"/>
          <w:szCs w:val="20"/>
        </w:rPr>
        <w:t>le Mandataire</w:t>
      </w:r>
      <w:r w:rsidRPr="00BE301B">
        <w:rPr>
          <w:rFonts w:ascii="Cambria" w:hAnsi="Cambria" w:cs="Arial"/>
          <w:sz w:val="20"/>
          <w:szCs w:val="20"/>
        </w:rPr>
        <w:t xml:space="preserve"> devront signer un accord préalable sur les modalités de réalisation de l’audit, qui inclut notamment une clause de confidentialité si nécessaire. </w:t>
      </w:r>
    </w:p>
    <w:p w14:paraId="4ABB2013" w14:textId="77777777" w:rsidR="00FA6E25" w:rsidRDefault="00FA6E25" w:rsidP="00FA6E25">
      <w:pPr>
        <w:spacing w:after="0" w:line="240" w:lineRule="auto"/>
        <w:jc w:val="both"/>
        <w:rPr>
          <w:rFonts w:ascii="Cambria" w:hAnsi="Cambria" w:cs="Arial"/>
          <w:sz w:val="20"/>
          <w:szCs w:val="20"/>
        </w:rPr>
      </w:pPr>
    </w:p>
    <w:p w14:paraId="07CA5418" w14:textId="2EAA1F56" w:rsidR="00FA6E25" w:rsidRDefault="00FA6E25" w:rsidP="00FA6E25">
      <w:pPr>
        <w:spacing w:after="0" w:line="240" w:lineRule="auto"/>
        <w:jc w:val="both"/>
        <w:rPr>
          <w:rFonts w:ascii="Cambria" w:hAnsi="Cambria" w:cs="Arial"/>
          <w:sz w:val="20"/>
          <w:szCs w:val="20"/>
        </w:rPr>
      </w:pPr>
      <w:r>
        <w:rPr>
          <w:rFonts w:ascii="Cambria" w:hAnsi="Cambria" w:cs="Arial"/>
          <w:sz w:val="20"/>
          <w:szCs w:val="20"/>
        </w:rPr>
        <w:t>L</w:t>
      </w:r>
      <w:r w:rsidRPr="00BE301B">
        <w:rPr>
          <w:rFonts w:ascii="Cambria" w:hAnsi="Cambria" w:cs="Arial"/>
          <w:sz w:val="20"/>
          <w:szCs w:val="20"/>
        </w:rPr>
        <w:t xml:space="preserve">es coûts incombant </w:t>
      </w:r>
      <w:r>
        <w:rPr>
          <w:rFonts w:ascii="Cambria" w:hAnsi="Cambria" w:cs="Arial"/>
          <w:sz w:val="20"/>
          <w:szCs w:val="20"/>
        </w:rPr>
        <w:t xml:space="preserve">respectivement </w:t>
      </w:r>
      <w:r w:rsidRPr="00BE301B">
        <w:rPr>
          <w:rFonts w:ascii="Cambria" w:hAnsi="Cambria" w:cs="Arial"/>
          <w:sz w:val="20"/>
          <w:szCs w:val="20"/>
        </w:rPr>
        <w:t xml:space="preserve">aux Parties du fait de la réalisation de l’audit restent à la charge de chacune </w:t>
      </w:r>
      <w:r>
        <w:rPr>
          <w:rFonts w:ascii="Cambria" w:hAnsi="Cambria" w:cs="Arial"/>
          <w:sz w:val="20"/>
          <w:szCs w:val="20"/>
        </w:rPr>
        <w:t>d’entre elles</w:t>
      </w:r>
      <w:r w:rsidRPr="00BE301B">
        <w:rPr>
          <w:rFonts w:ascii="Cambria" w:hAnsi="Cambria" w:cs="Arial"/>
          <w:sz w:val="20"/>
          <w:szCs w:val="20"/>
        </w:rPr>
        <w:t>, sauf si l’incident déclenchant l’audit exceptionnel est</w:t>
      </w:r>
      <w:r>
        <w:rPr>
          <w:rFonts w:ascii="Cambria" w:hAnsi="Cambria" w:cs="Arial"/>
          <w:sz w:val="20"/>
          <w:szCs w:val="20"/>
        </w:rPr>
        <w:t xml:space="preserve"> entièrement</w:t>
      </w:r>
      <w:r w:rsidRPr="00BE301B">
        <w:rPr>
          <w:rFonts w:ascii="Cambria" w:hAnsi="Cambria" w:cs="Arial"/>
          <w:sz w:val="20"/>
          <w:szCs w:val="20"/>
        </w:rPr>
        <w:t xml:space="preserve"> imputable </w:t>
      </w:r>
      <w:r>
        <w:rPr>
          <w:rFonts w:ascii="Cambria" w:hAnsi="Cambria" w:cs="Arial"/>
          <w:sz w:val="20"/>
          <w:szCs w:val="20"/>
        </w:rPr>
        <w:t>au Mandataire</w:t>
      </w:r>
      <w:r w:rsidRPr="00BE301B">
        <w:rPr>
          <w:rFonts w:ascii="Cambria" w:hAnsi="Cambria" w:cs="Arial"/>
          <w:sz w:val="20"/>
          <w:szCs w:val="20"/>
        </w:rPr>
        <w:t xml:space="preserve">, et dans ce cas, les frais afférents resteront à la charge de ce dernier sans refacturation </w:t>
      </w:r>
      <w:r>
        <w:rPr>
          <w:rFonts w:ascii="Cambria" w:hAnsi="Cambria" w:cs="Arial"/>
          <w:sz w:val="20"/>
          <w:szCs w:val="20"/>
        </w:rPr>
        <w:t>à MONEXT</w:t>
      </w:r>
      <w:r w:rsidRPr="00BE301B">
        <w:rPr>
          <w:rFonts w:ascii="Cambria" w:hAnsi="Cambria" w:cs="Arial"/>
          <w:sz w:val="20"/>
          <w:szCs w:val="20"/>
        </w:rPr>
        <w:t xml:space="preserve">. </w:t>
      </w:r>
    </w:p>
    <w:p w14:paraId="7808D25D" w14:textId="77777777" w:rsidR="00FA6E25" w:rsidRPr="00BE301B" w:rsidRDefault="00FA6E25" w:rsidP="00FA6E25">
      <w:pPr>
        <w:spacing w:after="0" w:line="240" w:lineRule="auto"/>
        <w:jc w:val="both"/>
        <w:rPr>
          <w:rFonts w:ascii="Cambria" w:hAnsi="Cambria" w:cs="Arial"/>
          <w:sz w:val="20"/>
          <w:szCs w:val="20"/>
        </w:rPr>
      </w:pPr>
    </w:p>
    <w:p w14:paraId="057B3C17" w14:textId="77777777" w:rsidR="00FA6E25" w:rsidRPr="00FA6E25" w:rsidRDefault="00FA6E25" w:rsidP="00FA6E2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FA6E25">
        <w:rPr>
          <w:rFonts w:ascii="Cambria" w:eastAsia="Arial" w:hAnsi="Cambria" w:cs="Segoe UI Light"/>
          <w:b/>
          <w:sz w:val="20"/>
          <w:szCs w:val="20"/>
        </w:rPr>
        <w:t>Audit des autorités de tutelle</w:t>
      </w:r>
    </w:p>
    <w:p w14:paraId="63BCED09" w14:textId="77777777" w:rsidR="00FA6E25" w:rsidRDefault="00FA6E25" w:rsidP="00FA6E25">
      <w:pPr>
        <w:keepNext/>
        <w:spacing w:after="0" w:line="240" w:lineRule="auto"/>
        <w:jc w:val="both"/>
        <w:rPr>
          <w:rFonts w:ascii="Cambria" w:hAnsi="Cambria" w:cs="Arial"/>
          <w:sz w:val="20"/>
          <w:szCs w:val="20"/>
        </w:rPr>
      </w:pPr>
    </w:p>
    <w:p w14:paraId="61DE5253" w14:textId="34160C97" w:rsidR="00FA6E25" w:rsidRPr="00BE301B" w:rsidRDefault="00FA6E25" w:rsidP="00FA6E25">
      <w:pPr>
        <w:spacing w:after="0" w:line="240" w:lineRule="auto"/>
        <w:jc w:val="both"/>
        <w:rPr>
          <w:rFonts w:ascii="Cambria" w:hAnsi="Cambria" w:cs="Arial"/>
          <w:sz w:val="20"/>
          <w:szCs w:val="20"/>
        </w:rPr>
      </w:pPr>
      <w:r>
        <w:rPr>
          <w:rFonts w:ascii="Cambria" w:hAnsi="Cambria" w:cs="Arial"/>
          <w:sz w:val="20"/>
          <w:szCs w:val="20"/>
        </w:rPr>
        <w:t>Le Mandataire</w:t>
      </w:r>
      <w:r w:rsidRPr="00BE301B">
        <w:rPr>
          <w:rFonts w:ascii="Cambria" w:hAnsi="Cambria" w:cs="Arial"/>
          <w:sz w:val="20"/>
          <w:szCs w:val="20"/>
        </w:rPr>
        <w:t xml:space="preserve"> autorise expressément les </w:t>
      </w:r>
      <w:r>
        <w:rPr>
          <w:rFonts w:ascii="Cambria" w:hAnsi="Cambria" w:cs="Arial"/>
          <w:sz w:val="20"/>
          <w:szCs w:val="20"/>
        </w:rPr>
        <w:t>autorités</w:t>
      </w:r>
      <w:r w:rsidRPr="00BE301B">
        <w:rPr>
          <w:rFonts w:ascii="Cambria" w:hAnsi="Cambria" w:cs="Arial"/>
          <w:sz w:val="20"/>
          <w:szCs w:val="20"/>
        </w:rPr>
        <w:t xml:space="preserve"> de tutelle</w:t>
      </w:r>
      <w:r>
        <w:rPr>
          <w:rFonts w:ascii="Cambria" w:hAnsi="Cambria" w:cs="Arial"/>
          <w:sz w:val="20"/>
          <w:szCs w:val="20"/>
        </w:rPr>
        <w:t xml:space="preserve"> dont dépend MONEXT (telle que </w:t>
      </w:r>
      <w:r w:rsidRPr="00F325F1">
        <w:rPr>
          <w:rFonts w:ascii="Cambria" w:hAnsi="Cambria" w:cs="Arial"/>
          <w:sz w:val="20"/>
          <w:szCs w:val="20"/>
        </w:rPr>
        <w:t>l’Autorité de Contrôle Prudentiel et de Résolution ou toute autre autorité française ou étrangère équivalente au sens des articles L. 632-7, L. 632-12 et L. 632-13 du Code monétaire et financier,</w:t>
      </w:r>
      <w:r>
        <w:rPr>
          <w:rFonts w:ascii="Cambria" w:hAnsi="Cambria" w:cs="Arial"/>
          <w:sz w:val="20"/>
          <w:szCs w:val="20"/>
        </w:rPr>
        <w:t>)</w:t>
      </w:r>
      <w:r w:rsidRPr="00BE301B">
        <w:rPr>
          <w:rFonts w:ascii="Cambria" w:hAnsi="Cambria" w:cs="Arial"/>
          <w:sz w:val="20"/>
          <w:szCs w:val="20"/>
        </w:rPr>
        <w:t xml:space="preserve">, accompagnée(s) </w:t>
      </w:r>
      <w:r>
        <w:rPr>
          <w:rFonts w:ascii="Cambria" w:hAnsi="Cambria" w:cs="Arial"/>
          <w:sz w:val="20"/>
          <w:szCs w:val="20"/>
        </w:rPr>
        <w:t>de MONEXT</w:t>
      </w:r>
      <w:r w:rsidRPr="00BE301B">
        <w:rPr>
          <w:rFonts w:ascii="Cambria" w:hAnsi="Cambria" w:cs="Arial"/>
          <w:sz w:val="20"/>
          <w:szCs w:val="20"/>
        </w:rPr>
        <w:t xml:space="preserve"> s’il le souhaite, à réaliser un audit des </w:t>
      </w:r>
      <w:r>
        <w:rPr>
          <w:rFonts w:ascii="Cambria" w:hAnsi="Cambria" w:cs="Arial"/>
          <w:sz w:val="20"/>
          <w:szCs w:val="20"/>
        </w:rPr>
        <w:t>prestation</w:t>
      </w:r>
      <w:r w:rsidRPr="00BE301B">
        <w:rPr>
          <w:rFonts w:ascii="Cambria" w:hAnsi="Cambria" w:cs="Arial"/>
          <w:sz w:val="20"/>
          <w:szCs w:val="20"/>
        </w:rPr>
        <w:t xml:space="preserve">s, afin de vérifier notamment que les conditions de fourniture des </w:t>
      </w:r>
      <w:r>
        <w:rPr>
          <w:rFonts w:ascii="Cambria" w:hAnsi="Cambria" w:cs="Arial"/>
          <w:sz w:val="20"/>
          <w:szCs w:val="20"/>
        </w:rPr>
        <w:t>prestation</w:t>
      </w:r>
      <w:r w:rsidRPr="00BE301B">
        <w:rPr>
          <w:rFonts w:ascii="Cambria" w:hAnsi="Cambria" w:cs="Arial"/>
          <w:sz w:val="20"/>
          <w:szCs w:val="20"/>
        </w:rPr>
        <w:t xml:space="preserve">s, et de manière générale, que le respect des obligations à la charge </w:t>
      </w:r>
      <w:r>
        <w:rPr>
          <w:rFonts w:ascii="Cambria" w:hAnsi="Cambria" w:cs="Arial"/>
          <w:sz w:val="20"/>
          <w:szCs w:val="20"/>
        </w:rPr>
        <w:t>du Mandataire</w:t>
      </w:r>
      <w:r w:rsidRPr="00BE301B">
        <w:rPr>
          <w:rFonts w:ascii="Cambria" w:hAnsi="Cambria" w:cs="Arial"/>
          <w:sz w:val="20"/>
          <w:szCs w:val="20"/>
        </w:rPr>
        <w:t xml:space="preserve"> sont respectées. </w:t>
      </w:r>
    </w:p>
    <w:p w14:paraId="2909351D" w14:textId="5A5547B7"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Tout audit des </w:t>
      </w:r>
      <w:r>
        <w:rPr>
          <w:rFonts w:ascii="Cambria" w:hAnsi="Cambria" w:cs="Arial"/>
          <w:sz w:val="20"/>
          <w:szCs w:val="20"/>
        </w:rPr>
        <w:t>autorités</w:t>
      </w:r>
      <w:r w:rsidRPr="00BE301B">
        <w:rPr>
          <w:rFonts w:ascii="Cambria" w:hAnsi="Cambria" w:cs="Arial"/>
          <w:sz w:val="20"/>
          <w:szCs w:val="20"/>
        </w:rPr>
        <w:t xml:space="preserve"> de tutelle effectué à titre onéreux est à la charge </w:t>
      </w:r>
      <w:r>
        <w:rPr>
          <w:rFonts w:ascii="Cambria" w:hAnsi="Cambria" w:cs="Arial"/>
          <w:sz w:val="20"/>
          <w:szCs w:val="20"/>
        </w:rPr>
        <w:t>du Mandataire</w:t>
      </w:r>
      <w:r w:rsidRPr="00BE301B">
        <w:rPr>
          <w:rFonts w:ascii="Cambria" w:hAnsi="Cambria" w:cs="Arial"/>
          <w:sz w:val="20"/>
          <w:szCs w:val="20"/>
        </w:rPr>
        <w:t xml:space="preserve">. </w:t>
      </w:r>
    </w:p>
    <w:p w14:paraId="61474FC8" w14:textId="77777777" w:rsidR="00FA6E25" w:rsidRPr="00BE301B" w:rsidRDefault="00FA6E25" w:rsidP="00FA6E25">
      <w:pPr>
        <w:spacing w:after="0" w:line="240" w:lineRule="auto"/>
        <w:jc w:val="both"/>
        <w:rPr>
          <w:rFonts w:ascii="Cambria" w:hAnsi="Cambria" w:cs="Arial"/>
          <w:sz w:val="20"/>
          <w:szCs w:val="20"/>
        </w:rPr>
      </w:pPr>
    </w:p>
    <w:p w14:paraId="07CC98FB" w14:textId="77777777" w:rsidR="00FA6E25" w:rsidRPr="00FA6E25" w:rsidRDefault="00FA6E25" w:rsidP="00FA6E2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FA6E25">
        <w:rPr>
          <w:rFonts w:ascii="Cambria" w:eastAsia="Arial" w:hAnsi="Cambria" w:cs="Segoe UI Light"/>
          <w:b/>
          <w:sz w:val="20"/>
          <w:szCs w:val="20"/>
        </w:rPr>
        <w:t>Traitement des manquements</w:t>
      </w:r>
    </w:p>
    <w:p w14:paraId="4F15892F" w14:textId="77777777" w:rsidR="00FA6E25" w:rsidRDefault="00FA6E25" w:rsidP="00FA6E25">
      <w:pPr>
        <w:spacing w:after="0" w:line="240" w:lineRule="auto"/>
        <w:jc w:val="both"/>
        <w:rPr>
          <w:rFonts w:ascii="Cambria" w:hAnsi="Cambria" w:cs="Arial"/>
          <w:sz w:val="20"/>
          <w:szCs w:val="20"/>
        </w:rPr>
      </w:pPr>
    </w:p>
    <w:p w14:paraId="083CAC2A" w14:textId="6C7F7F2B" w:rsidR="00FA6E25"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Dans l'hypothèse où le rapport d'audit ferait apparaître un manquement </w:t>
      </w:r>
      <w:r>
        <w:rPr>
          <w:rFonts w:ascii="Cambria" w:hAnsi="Cambria" w:cs="Arial"/>
          <w:sz w:val="20"/>
          <w:szCs w:val="20"/>
        </w:rPr>
        <w:t>du Mandataire</w:t>
      </w:r>
      <w:r w:rsidRPr="00BE301B">
        <w:rPr>
          <w:rFonts w:ascii="Cambria" w:hAnsi="Cambria" w:cs="Arial"/>
          <w:sz w:val="20"/>
          <w:szCs w:val="20"/>
        </w:rPr>
        <w:t xml:space="preserve"> à ses obligations contractuelles, un </w:t>
      </w:r>
      <w:r>
        <w:rPr>
          <w:rFonts w:ascii="Cambria" w:hAnsi="Cambria" w:cs="Arial"/>
          <w:sz w:val="20"/>
          <w:szCs w:val="20"/>
        </w:rPr>
        <w:t>c</w:t>
      </w:r>
      <w:r w:rsidRPr="00BE301B">
        <w:rPr>
          <w:rFonts w:ascii="Cambria" w:hAnsi="Cambria" w:cs="Arial"/>
          <w:sz w:val="20"/>
          <w:szCs w:val="20"/>
        </w:rPr>
        <w:t xml:space="preserve">omité de </w:t>
      </w:r>
      <w:r>
        <w:rPr>
          <w:rFonts w:ascii="Cambria" w:hAnsi="Cambria" w:cs="Arial"/>
          <w:sz w:val="20"/>
          <w:szCs w:val="20"/>
        </w:rPr>
        <w:t>s</w:t>
      </w:r>
      <w:r w:rsidRPr="00BE301B">
        <w:rPr>
          <w:rFonts w:ascii="Cambria" w:hAnsi="Cambria" w:cs="Arial"/>
          <w:sz w:val="20"/>
          <w:szCs w:val="20"/>
        </w:rPr>
        <w:t xml:space="preserve">uivi composé de représentants </w:t>
      </w:r>
      <w:r>
        <w:rPr>
          <w:rFonts w:ascii="Cambria" w:hAnsi="Cambria" w:cs="Arial"/>
          <w:sz w:val="20"/>
          <w:szCs w:val="20"/>
        </w:rPr>
        <w:t>de MONEXT</w:t>
      </w:r>
      <w:r w:rsidRPr="00BE301B">
        <w:rPr>
          <w:rFonts w:ascii="Cambria" w:hAnsi="Cambria" w:cs="Arial"/>
          <w:sz w:val="20"/>
          <w:szCs w:val="20"/>
        </w:rPr>
        <w:t xml:space="preserve"> et </w:t>
      </w:r>
      <w:r>
        <w:rPr>
          <w:rFonts w:ascii="Cambria" w:hAnsi="Cambria" w:cs="Arial"/>
          <w:sz w:val="20"/>
          <w:szCs w:val="20"/>
        </w:rPr>
        <w:t>du Mandataire</w:t>
      </w:r>
      <w:r w:rsidRPr="00BE301B">
        <w:rPr>
          <w:rFonts w:ascii="Cambria" w:hAnsi="Cambria" w:cs="Arial"/>
          <w:sz w:val="20"/>
          <w:szCs w:val="20"/>
        </w:rPr>
        <w:t xml:space="preserve">, se réunira à l'initiative </w:t>
      </w:r>
      <w:r>
        <w:rPr>
          <w:rFonts w:ascii="Cambria" w:hAnsi="Cambria" w:cs="Arial"/>
          <w:sz w:val="20"/>
          <w:szCs w:val="20"/>
        </w:rPr>
        <w:t>de MONEXT</w:t>
      </w:r>
      <w:r w:rsidRPr="00BE301B">
        <w:rPr>
          <w:rFonts w:ascii="Cambria" w:hAnsi="Cambria" w:cs="Arial"/>
          <w:sz w:val="20"/>
          <w:szCs w:val="20"/>
        </w:rPr>
        <w:t xml:space="preserve">. L’objet du </w:t>
      </w:r>
      <w:r>
        <w:rPr>
          <w:rFonts w:ascii="Cambria" w:hAnsi="Cambria" w:cs="Arial"/>
          <w:sz w:val="20"/>
          <w:szCs w:val="20"/>
        </w:rPr>
        <w:t>c</w:t>
      </w:r>
      <w:r w:rsidRPr="00BE301B">
        <w:rPr>
          <w:rFonts w:ascii="Cambria" w:hAnsi="Cambria" w:cs="Arial"/>
          <w:sz w:val="20"/>
          <w:szCs w:val="20"/>
        </w:rPr>
        <w:t xml:space="preserve">omité de </w:t>
      </w:r>
      <w:r>
        <w:rPr>
          <w:rFonts w:ascii="Cambria" w:hAnsi="Cambria" w:cs="Arial"/>
          <w:sz w:val="20"/>
          <w:szCs w:val="20"/>
        </w:rPr>
        <w:t>s</w:t>
      </w:r>
      <w:r w:rsidRPr="00BE301B">
        <w:rPr>
          <w:rFonts w:ascii="Cambria" w:hAnsi="Cambria" w:cs="Arial"/>
          <w:sz w:val="20"/>
          <w:szCs w:val="20"/>
        </w:rPr>
        <w:t xml:space="preserve">uivi sera d’envisager ensemble les moyens destinés à traiter le manquement et les conditions dans lesquelles </w:t>
      </w:r>
      <w:r>
        <w:rPr>
          <w:rFonts w:ascii="Cambria" w:hAnsi="Cambria" w:cs="Arial"/>
          <w:sz w:val="20"/>
          <w:szCs w:val="20"/>
        </w:rPr>
        <w:t>le Mandataire</w:t>
      </w:r>
      <w:r w:rsidRPr="00BE301B">
        <w:rPr>
          <w:rFonts w:ascii="Cambria" w:hAnsi="Cambria" w:cs="Arial"/>
          <w:sz w:val="20"/>
          <w:szCs w:val="20"/>
        </w:rPr>
        <w:t xml:space="preserve"> devra mettre en œuvre les mesures correctives jugées nécessaires par le </w:t>
      </w:r>
      <w:r>
        <w:rPr>
          <w:rFonts w:ascii="Cambria" w:hAnsi="Cambria" w:cs="Arial"/>
          <w:sz w:val="20"/>
          <w:szCs w:val="20"/>
        </w:rPr>
        <w:t>c</w:t>
      </w:r>
      <w:r w:rsidRPr="00BE301B">
        <w:rPr>
          <w:rFonts w:ascii="Cambria" w:hAnsi="Cambria" w:cs="Arial"/>
          <w:sz w:val="20"/>
          <w:szCs w:val="20"/>
        </w:rPr>
        <w:t>omité</w:t>
      </w:r>
      <w:r>
        <w:rPr>
          <w:rFonts w:ascii="Cambria" w:hAnsi="Cambria" w:cs="Arial"/>
          <w:sz w:val="20"/>
          <w:szCs w:val="20"/>
        </w:rPr>
        <w:t xml:space="preserve"> de suivi,</w:t>
      </w:r>
      <w:r w:rsidRPr="00BE301B">
        <w:rPr>
          <w:rFonts w:ascii="Cambria" w:hAnsi="Cambria" w:cs="Arial"/>
          <w:sz w:val="20"/>
          <w:szCs w:val="20"/>
        </w:rPr>
        <w:t xml:space="preserve"> dans les délais fixés par </w:t>
      </w:r>
      <w:r>
        <w:rPr>
          <w:rFonts w:ascii="Cambria" w:hAnsi="Cambria" w:cs="Arial"/>
          <w:sz w:val="20"/>
          <w:szCs w:val="20"/>
        </w:rPr>
        <w:t>ce dernier.</w:t>
      </w:r>
    </w:p>
    <w:p w14:paraId="1AA583CD" w14:textId="77777777" w:rsidR="00FA6E25" w:rsidRPr="00BE301B" w:rsidRDefault="00FA6E25" w:rsidP="00FA6E25">
      <w:pPr>
        <w:spacing w:after="0" w:line="240" w:lineRule="auto"/>
        <w:jc w:val="both"/>
        <w:rPr>
          <w:rFonts w:ascii="Cambria" w:hAnsi="Cambria" w:cs="Arial"/>
          <w:sz w:val="20"/>
          <w:szCs w:val="20"/>
        </w:rPr>
      </w:pPr>
    </w:p>
    <w:p w14:paraId="5ABE2052" w14:textId="666A2E31" w:rsidR="00FA6E25" w:rsidRPr="00BE301B"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A défaut pour </w:t>
      </w:r>
      <w:r>
        <w:rPr>
          <w:rFonts w:ascii="Cambria" w:hAnsi="Cambria" w:cs="Arial"/>
          <w:sz w:val="20"/>
          <w:szCs w:val="20"/>
        </w:rPr>
        <w:t>le Mandataire</w:t>
      </w:r>
      <w:r w:rsidRPr="00BE301B">
        <w:rPr>
          <w:rFonts w:ascii="Cambria" w:hAnsi="Cambria" w:cs="Arial"/>
          <w:sz w:val="20"/>
          <w:szCs w:val="20"/>
        </w:rPr>
        <w:t xml:space="preserve"> de présenter </w:t>
      </w:r>
      <w:r>
        <w:rPr>
          <w:rFonts w:ascii="Cambria" w:hAnsi="Cambria" w:cs="Arial"/>
          <w:sz w:val="20"/>
          <w:szCs w:val="20"/>
        </w:rPr>
        <w:t>à MONEXT</w:t>
      </w:r>
      <w:r w:rsidRPr="00BE301B">
        <w:rPr>
          <w:rFonts w:ascii="Cambria" w:hAnsi="Cambria" w:cs="Arial"/>
          <w:sz w:val="20"/>
          <w:szCs w:val="20"/>
        </w:rPr>
        <w:t xml:space="preserve"> des documents et justificatifs attestant de la mise en œuvre des mesures correctives requises, dans le délai convenu, </w:t>
      </w:r>
      <w:r>
        <w:rPr>
          <w:rFonts w:ascii="Cambria" w:hAnsi="Cambria" w:cs="Arial"/>
          <w:sz w:val="20"/>
          <w:szCs w:val="20"/>
        </w:rPr>
        <w:t>MONEXT</w:t>
      </w:r>
      <w:r w:rsidRPr="00BE301B">
        <w:rPr>
          <w:rFonts w:ascii="Cambria" w:hAnsi="Cambria" w:cs="Arial"/>
          <w:sz w:val="20"/>
          <w:szCs w:val="20"/>
        </w:rPr>
        <w:t xml:space="preserve"> pourra résilier le </w:t>
      </w:r>
      <w:r>
        <w:rPr>
          <w:rFonts w:ascii="Cambria" w:hAnsi="Cambria" w:cs="Arial"/>
          <w:sz w:val="20"/>
          <w:szCs w:val="20"/>
        </w:rPr>
        <w:t>Contrat pour manquement</w:t>
      </w:r>
      <w:r w:rsidRPr="00BE301B">
        <w:rPr>
          <w:rFonts w:ascii="Cambria" w:hAnsi="Cambria" w:cs="Arial"/>
          <w:sz w:val="20"/>
          <w:szCs w:val="20"/>
        </w:rPr>
        <w:t xml:space="preserve"> da</w:t>
      </w:r>
      <w:r>
        <w:rPr>
          <w:rFonts w:ascii="Cambria" w:hAnsi="Cambria" w:cs="Arial"/>
          <w:sz w:val="20"/>
          <w:szCs w:val="20"/>
        </w:rPr>
        <w:t>ns les conditions définies à l’article « Durée – Résiliation »</w:t>
      </w:r>
      <w:r w:rsidRPr="00BE301B">
        <w:rPr>
          <w:rFonts w:ascii="Cambria" w:hAnsi="Cambria" w:cs="Arial"/>
          <w:sz w:val="20"/>
          <w:szCs w:val="20"/>
        </w:rPr>
        <w:t xml:space="preserve">. </w:t>
      </w:r>
    </w:p>
    <w:p w14:paraId="4AEAC341" w14:textId="77777777" w:rsidR="00FA6E25" w:rsidRDefault="00FA6E25" w:rsidP="00FA6E25">
      <w:pPr>
        <w:spacing w:after="0" w:line="240" w:lineRule="auto"/>
        <w:jc w:val="both"/>
        <w:rPr>
          <w:rFonts w:ascii="Cambria" w:hAnsi="Cambria" w:cs="Arial"/>
          <w:sz w:val="20"/>
          <w:szCs w:val="20"/>
        </w:rPr>
      </w:pPr>
    </w:p>
    <w:p w14:paraId="2B5169CF" w14:textId="1C5046DA" w:rsidR="00FA6E25" w:rsidRDefault="00FA6E25" w:rsidP="00FA6E25">
      <w:pPr>
        <w:spacing w:after="0" w:line="240" w:lineRule="auto"/>
        <w:jc w:val="both"/>
        <w:rPr>
          <w:rFonts w:ascii="Cambria" w:hAnsi="Cambria" w:cs="Arial"/>
          <w:sz w:val="20"/>
          <w:szCs w:val="20"/>
        </w:rPr>
      </w:pPr>
      <w:r w:rsidRPr="00BE301B">
        <w:rPr>
          <w:rFonts w:ascii="Cambria" w:hAnsi="Cambria" w:cs="Arial"/>
          <w:sz w:val="20"/>
          <w:szCs w:val="20"/>
        </w:rPr>
        <w:t xml:space="preserve">Les frais relatifs à la prise en compte desdites recommandations seront à la charge </w:t>
      </w:r>
      <w:r>
        <w:rPr>
          <w:rFonts w:ascii="Cambria" w:hAnsi="Cambria" w:cs="Arial"/>
          <w:sz w:val="20"/>
          <w:szCs w:val="20"/>
        </w:rPr>
        <w:t>du Mandataire</w:t>
      </w:r>
      <w:r w:rsidRPr="00BE301B">
        <w:rPr>
          <w:rFonts w:ascii="Cambria" w:hAnsi="Cambria" w:cs="Arial"/>
          <w:sz w:val="20"/>
          <w:szCs w:val="20"/>
        </w:rPr>
        <w:t xml:space="preserve">.  </w:t>
      </w:r>
    </w:p>
    <w:p w14:paraId="5792563B" w14:textId="77777777" w:rsidR="005A10ED" w:rsidRDefault="005A10ED" w:rsidP="009A39FE">
      <w:pPr>
        <w:spacing w:after="0" w:line="240" w:lineRule="auto"/>
        <w:rPr>
          <w:rFonts w:ascii="Cambria" w:hAnsi="Cambria"/>
          <w:sz w:val="20"/>
          <w:szCs w:val="20"/>
        </w:rPr>
      </w:pPr>
    </w:p>
    <w:p w14:paraId="6EF53C3D" w14:textId="77777777" w:rsidR="00FA6E25" w:rsidRDefault="00FA6E25" w:rsidP="009A39FE">
      <w:pPr>
        <w:spacing w:after="0" w:line="240" w:lineRule="auto"/>
        <w:rPr>
          <w:rFonts w:ascii="Cambria" w:hAnsi="Cambria"/>
          <w:sz w:val="20"/>
          <w:szCs w:val="20"/>
        </w:rPr>
      </w:pPr>
    </w:p>
    <w:p w14:paraId="602599C6" w14:textId="77777777" w:rsidR="00EA5B32" w:rsidRPr="00EA5B32" w:rsidRDefault="00EA5B32" w:rsidP="0077273D">
      <w:pPr>
        <w:pStyle w:val="Titre1"/>
      </w:pPr>
      <w:r w:rsidRPr="00EA5B32">
        <w:t>RESPONSABILITE</w:t>
      </w:r>
    </w:p>
    <w:p w14:paraId="1D893AEA" w14:textId="77777777" w:rsidR="00EA5B32" w:rsidRPr="009A449F" w:rsidRDefault="00EA5B32" w:rsidP="00EA5B32">
      <w:pPr>
        <w:widowControl w:val="0"/>
        <w:autoSpaceDE w:val="0"/>
        <w:autoSpaceDN w:val="0"/>
        <w:adjustRightInd w:val="0"/>
        <w:spacing w:after="0" w:line="240" w:lineRule="auto"/>
        <w:jc w:val="both"/>
        <w:rPr>
          <w:rFonts w:ascii="Cambria" w:hAnsi="Cambria"/>
          <w:sz w:val="20"/>
        </w:rPr>
      </w:pPr>
    </w:p>
    <w:p w14:paraId="34A5F1C2"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Chacune des Parties s'engage à veiller au respect des obligations légales, réglementaires, contractuelles ou autres applicables à ses prestations et à ses activités. </w:t>
      </w:r>
    </w:p>
    <w:p w14:paraId="5D3875A5"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p>
    <w:p w14:paraId="5A06106F" w14:textId="2D773FDB"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Par ailleurs, chacune des Parties demeurera personnellement responsable de la bonne exécution des obligations mises à sa charge dans le cadre du </w:t>
      </w:r>
      <w:r>
        <w:rPr>
          <w:rFonts w:ascii="Cambria" w:eastAsia="Calibri" w:hAnsi="Cambria" w:cs="Arial"/>
          <w:sz w:val="20"/>
          <w:szCs w:val="20"/>
        </w:rPr>
        <w:t>Mandat</w:t>
      </w:r>
      <w:r w:rsidRPr="009A449F">
        <w:rPr>
          <w:rFonts w:ascii="Cambria" w:eastAsia="Calibri" w:hAnsi="Cambria" w:cs="Arial"/>
          <w:sz w:val="20"/>
          <w:szCs w:val="20"/>
        </w:rPr>
        <w:t xml:space="preserve"> et sera responsable à ce titre de ses actes, déclarations, omissions, obligations, prestations, défaillances (et de ceux de ses personnels et de ses sous-traitants éventuels), et garantit expressément l’autre Partie intégralement de leurs conséquences quelle qu’en soit la nature, et notamment sans </w:t>
      </w:r>
      <w:r w:rsidRPr="009A449F">
        <w:rPr>
          <w:rFonts w:ascii="Cambria" w:eastAsia="Calibri" w:hAnsi="Cambria" w:cs="Arial"/>
          <w:sz w:val="20"/>
          <w:szCs w:val="20"/>
        </w:rPr>
        <w:lastRenderedPageBreak/>
        <w:t>que cette liste revête de caractère limitatif, contractuelle, délictuelle ou quasi-délictuelle (en ce compris toute éventuelle indemnité et/ou pénalités).</w:t>
      </w:r>
    </w:p>
    <w:p w14:paraId="35B155D4"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p>
    <w:p w14:paraId="6F36883E"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Chaque Partie est notamment personnellement responsable des données et contenus qu’elle communique à l’autre Partie ou qu’elle édite, sauf en ce qui concerne ceux qui lui sont fournis ou validés préalablement par l’autre Partie.</w:t>
      </w:r>
    </w:p>
    <w:p w14:paraId="1A15B7C0"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p>
    <w:p w14:paraId="4E36F294" w14:textId="77777777" w:rsidR="00EA5B32" w:rsidRPr="009A449F" w:rsidRDefault="00EA5B32" w:rsidP="00EA5B32">
      <w:pPr>
        <w:autoSpaceDE w:val="0"/>
        <w:autoSpaceDN w:val="0"/>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précisé que la responsabilité </w:t>
      </w:r>
      <w:r>
        <w:rPr>
          <w:rFonts w:ascii="Cambria" w:eastAsia="Calibri" w:hAnsi="Cambria" w:cs="Arial"/>
          <w:sz w:val="20"/>
          <w:szCs w:val="20"/>
        </w:rPr>
        <w:t>de MONEXT</w:t>
      </w:r>
      <w:r w:rsidRPr="009A449F">
        <w:rPr>
          <w:rFonts w:ascii="Cambria" w:eastAsia="Calibri" w:hAnsi="Cambria" w:cs="Arial"/>
          <w:sz w:val="20"/>
          <w:szCs w:val="20"/>
        </w:rPr>
        <w:t xml:space="preserve"> ne saurait être engagée notamment en cas de dommages indirects, et sans que cette liste revête un caractère limitatif, notamment en cas de manque à gagner, perte d’exploitation, atteinte à l’image, et tout autre préjudice indirect tel que communément admis par la jurisprudence des tribunaux français.</w:t>
      </w:r>
    </w:p>
    <w:p w14:paraId="2D04E997" w14:textId="77777777" w:rsidR="00EA5B32" w:rsidRPr="009A449F" w:rsidRDefault="00EA5B32" w:rsidP="00EA5B32">
      <w:pPr>
        <w:spacing w:after="0" w:line="240" w:lineRule="auto"/>
        <w:jc w:val="both"/>
        <w:rPr>
          <w:rFonts w:ascii="Cambria" w:eastAsia="Calibri" w:hAnsi="Cambria" w:cs="Arial"/>
          <w:sz w:val="20"/>
          <w:szCs w:val="20"/>
        </w:rPr>
      </w:pPr>
    </w:p>
    <w:p w14:paraId="308206D2" w14:textId="19B80E3C" w:rsidR="00EA5B32" w:rsidRDefault="00EA5B32" w:rsidP="00EA5B32">
      <w:pPr>
        <w:spacing w:after="0" w:line="240" w:lineRule="auto"/>
        <w:jc w:val="both"/>
        <w:rPr>
          <w:rFonts w:ascii="Cambria" w:eastAsia="Calibri" w:hAnsi="Cambria" w:cs="Arial"/>
          <w:sz w:val="20"/>
          <w:szCs w:val="20"/>
        </w:rPr>
      </w:pPr>
      <w:r w:rsidRPr="009A449F">
        <w:rPr>
          <w:rFonts w:ascii="Cambria" w:eastAsia="Calibri" w:hAnsi="Cambria" w:cs="Arial"/>
          <w:sz w:val="20"/>
          <w:szCs w:val="20"/>
        </w:rPr>
        <w:t xml:space="preserve">Il est expressément entendu qu’en tout état de cause, en cas de mise en jeu de la responsabilité </w:t>
      </w:r>
      <w:r>
        <w:rPr>
          <w:rFonts w:ascii="Cambria" w:eastAsia="Calibri" w:hAnsi="Cambria" w:cs="Arial"/>
          <w:sz w:val="20"/>
          <w:szCs w:val="20"/>
        </w:rPr>
        <w:t>de MONEXT</w:t>
      </w:r>
      <w:r w:rsidRPr="009A449F">
        <w:rPr>
          <w:rFonts w:ascii="Cambria" w:eastAsia="Calibri" w:hAnsi="Cambria" w:cs="Arial"/>
          <w:sz w:val="20"/>
          <w:szCs w:val="20"/>
        </w:rPr>
        <w:t xml:space="preserve">, cette dernière ne saurait excéder le montant de la </w:t>
      </w:r>
      <w:r>
        <w:rPr>
          <w:rFonts w:ascii="Cambria" w:eastAsia="Calibri" w:hAnsi="Cambria" w:cs="Arial"/>
          <w:sz w:val="20"/>
          <w:szCs w:val="20"/>
        </w:rPr>
        <w:t xml:space="preserve">rémunération versée au Mandataire </w:t>
      </w:r>
      <w:r w:rsidRPr="009A449F">
        <w:rPr>
          <w:rFonts w:ascii="Cambria" w:eastAsia="Calibri" w:hAnsi="Cambria" w:cs="Arial"/>
          <w:sz w:val="20"/>
          <w:szCs w:val="20"/>
        </w:rPr>
        <w:t xml:space="preserve">au titre du </w:t>
      </w:r>
      <w:r w:rsidR="00160E2A">
        <w:rPr>
          <w:rFonts w:ascii="Cambria" w:eastAsia="Calibri" w:hAnsi="Cambria" w:cs="Arial"/>
          <w:sz w:val="20"/>
          <w:szCs w:val="20"/>
        </w:rPr>
        <w:t>Mandat</w:t>
      </w:r>
      <w:r w:rsidRPr="009A449F">
        <w:rPr>
          <w:rFonts w:ascii="Cambria" w:eastAsia="Calibri" w:hAnsi="Cambria" w:cs="Arial"/>
          <w:sz w:val="20"/>
          <w:szCs w:val="20"/>
        </w:rPr>
        <w:t xml:space="preserve">, par </w:t>
      </w:r>
      <w:r>
        <w:rPr>
          <w:rFonts w:ascii="Cambria" w:eastAsia="Calibri" w:hAnsi="Cambria" w:cs="Arial"/>
          <w:sz w:val="20"/>
          <w:szCs w:val="20"/>
        </w:rPr>
        <w:t>année</w:t>
      </w:r>
      <w:r w:rsidRPr="009A449F">
        <w:rPr>
          <w:rFonts w:ascii="Cambria" w:eastAsia="Calibri" w:hAnsi="Cambria" w:cs="Arial"/>
          <w:sz w:val="20"/>
          <w:szCs w:val="20"/>
        </w:rPr>
        <w:t xml:space="preserve"> contractuel</w:t>
      </w:r>
      <w:r>
        <w:rPr>
          <w:rFonts w:ascii="Cambria" w:eastAsia="Calibri" w:hAnsi="Cambria" w:cs="Arial"/>
          <w:sz w:val="20"/>
          <w:szCs w:val="20"/>
        </w:rPr>
        <w:t>le</w:t>
      </w:r>
      <w:r w:rsidRPr="009A449F">
        <w:rPr>
          <w:rFonts w:ascii="Cambria" w:eastAsia="Calibri" w:hAnsi="Cambria" w:cs="Arial"/>
          <w:sz w:val="20"/>
          <w:szCs w:val="20"/>
        </w:rPr>
        <w:t>.</w:t>
      </w:r>
    </w:p>
    <w:p w14:paraId="6F7A021B" w14:textId="77777777" w:rsidR="00EA5B32" w:rsidRDefault="00EA5B32" w:rsidP="009A39FE">
      <w:pPr>
        <w:spacing w:after="0" w:line="240" w:lineRule="auto"/>
        <w:rPr>
          <w:rFonts w:ascii="Cambria" w:hAnsi="Cambria"/>
          <w:sz w:val="20"/>
          <w:szCs w:val="20"/>
        </w:rPr>
      </w:pPr>
    </w:p>
    <w:p w14:paraId="2402F053" w14:textId="77777777" w:rsidR="005A10ED" w:rsidRDefault="005A10ED" w:rsidP="009A39FE">
      <w:pPr>
        <w:spacing w:after="0" w:line="240" w:lineRule="auto"/>
        <w:rPr>
          <w:rFonts w:ascii="Cambria" w:hAnsi="Cambria"/>
          <w:sz w:val="20"/>
          <w:szCs w:val="20"/>
        </w:rPr>
      </w:pPr>
    </w:p>
    <w:p w14:paraId="43FE7536" w14:textId="77777777" w:rsidR="009D12C1" w:rsidRPr="00517B29" w:rsidRDefault="009D12C1" w:rsidP="0077273D">
      <w:pPr>
        <w:pStyle w:val="Titre1"/>
      </w:pPr>
      <w:r w:rsidRPr="00517B29">
        <w:t>FORCE MAJEURE</w:t>
      </w:r>
    </w:p>
    <w:p w14:paraId="13E36AF7" w14:textId="77777777" w:rsidR="009D12C1" w:rsidRPr="009A449F" w:rsidRDefault="009D12C1" w:rsidP="000C2B95">
      <w:pPr>
        <w:keepNext/>
        <w:spacing w:after="0" w:line="240" w:lineRule="auto"/>
        <w:jc w:val="both"/>
        <w:rPr>
          <w:rFonts w:ascii="Cambria" w:hAnsi="Cambria" w:cs="Arial"/>
          <w:sz w:val="20"/>
          <w:szCs w:val="20"/>
        </w:rPr>
      </w:pPr>
    </w:p>
    <w:p w14:paraId="168B511C" w14:textId="4D58046D" w:rsidR="009D12C1" w:rsidRPr="009A449F" w:rsidRDefault="009D12C1" w:rsidP="000C2B95">
      <w:pPr>
        <w:keepNext/>
        <w:spacing w:after="0" w:line="240" w:lineRule="auto"/>
        <w:jc w:val="both"/>
        <w:rPr>
          <w:rFonts w:ascii="Cambria" w:hAnsi="Cambria" w:cs="Arial"/>
          <w:sz w:val="20"/>
          <w:szCs w:val="20"/>
        </w:rPr>
      </w:pPr>
      <w:r w:rsidRPr="009A449F">
        <w:rPr>
          <w:rFonts w:ascii="Cambria" w:hAnsi="Cambria" w:cs="Arial"/>
          <w:sz w:val="20"/>
          <w:szCs w:val="20"/>
        </w:rPr>
        <w:t xml:space="preserve">Les Parties ne pourront être tenues responsables d’un manquement à l’une quelconque de leurs obligations au titre du </w:t>
      </w:r>
      <w:r>
        <w:rPr>
          <w:rFonts w:ascii="Cambria" w:hAnsi="Cambria" w:cs="Arial"/>
          <w:sz w:val="20"/>
          <w:szCs w:val="20"/>
        </w:rPr>
        <w:t>Mandat</w:t>
      </w:r>
      <w:r w:rsidRPr="009A449F">
        <w:rPr>
          <w:rFonts w:ascii="Cambria" w:hAnsi="Cambria" w:cs="Arial"/>
          <w:sz w:val="20"/>
          <w:szCs w:val="20"/>
        </w:rPr>
        <w:t xml:space="preserve"> qui résulterait de la survenance d’un événement de force majeure, tel que définis par le code civil. </w:t>
      </w:r>
    </w:p>
    <w:p w14:paraId="79B36EAB" w14:textId="77777777" w:rsidR="009D12C1" w:rsidRPr="009A449F" w:rsidRDefault="009D12C1" w:rsidP="009D12C1">
      <w:pPr>
        <w:spacing w:after="0" w:line="240" w:lineRule="auto"/>
        <w:jc w:val="both"/>
        <w:rPr>
          <w:rFonts w:ascii="Cambria" w:hAnsi="Cambria" w:cs="Arial"/>
          <w:sz w:val="20"/>
          <w:szCs w:val="20"/>
        </w:rPr>
      </w:pPr>
    </w:p>
    <w:p w14:paraId="73A98B9B" w14:textId="7DD77036" w:rsidR="009D12C1" w:rsidRPr="009A449F" w:rsidRDefault="009D12C1" w:rsidP="009D12C1">
      <w:pPr>
        <w:spacing w:after="0" w:line="240" w:lineRule="auto"/>
        <w:jc w:val="both"/>
        <w:rPr>
          <w:rFonts w:ascii="Cambria" w:hAnsi="Cambria" w:cs="Arial"/>
          <w:sz w:val="20"/>
          <w:szCs w:val="20"/>
        </w:rPr>
      </w:pPr>
      <w:r w:rsidRPr="009A449F">
        <w:rPr>
          <w:rFonts w:ascii="Cambria" w:hAnsi="Cambria" w:cs="Arial"/>
          <w:sz w:val="20"/>
          <w:szCs w:val="20"/>
        </w:rPr>
        <w:t xml:space="preserve">La Partie qui invoque un cas de force majeure doit, dès la survenance d’un tel événement, le notifier à l’autre Partie par lettre recommandée avec accusé de réception. Elle justifiera le caractère extérieur, imprévisible et irrésistible de l’événement la mettant, selon elle, dans l’impossibilité d’entreprendre ou de poursuivre l’exécution de ses obligations et démontrera l’impact dudit événement sur l’inexécution de ses obligations. Toutefois, la Partie affectée par le cas de force majeure fera tous ses efforts afin d’éviter, d’éliminer ou de réduire les causes du retard et reprendre l’exécution de ses obligations dès que l’événement invoqué aura disparu. Les obligations du </w:t>
      </w:r>
      <w:r>
        <w:rPr>
          <w:rFonts w:ascii="Cambria" w:hAnsi="Cambria" w:cs="Arial"/>
          <w:sz w:val="20"/>
          <w:szCs w:val="20"/>
        </w:rPr>
        <w:t>Mandat</w:t>
      </w:r>
      <w:r w:rsidRPr="009A449F">
        <w:rPr>
          <w:rFonts w:ascii="Cambria" w:hAnsi="Cambria" w:cs="Arial"/>
          <w:sz w:val="20"/>
          <w:szCs w:val="20"/>
        </w:rPr>
        <w:t xml:space="preserve"> seront suspendues pendant la durée de la suspension due à ce cas de force majeure. </w:t>
      </w:r>
    </w:p>
    <w:p w14:paraId="4A5DB251" w14:textId="77777777" w:rsidR="009D12C1" w:rsidRPr="009A449F" w:rsidRDefault="009D12C1" w:rsidP="009D12C1">
      <w:pPr>
        <w:spacing w:after="0" w:line="240" w:lineRule="auto"/>
        <w:jc w:val="both"/>
        <w:rPr>
          <w:rFonts w:ascii="Cambria" w:hAnsi="Cambria" w:cs="Arial"/>
          <w:sz w:val="20"/>
          <w:szCs w:val="20"/>
        </w:rPr>
      </w:pPr>
    </w:p>
    <w:p w14:paraId="078EB4C1" w14:textId="4493D979" w:rsidR="009D12C1" w:rsidRPr="009A449F" w:rsidRDefault="009D12C1" w:rsidP="009D12C1">
      <w:pPr>
        <w:spacing w:after="0" w:line="240" w:lineRule="auto"/>
        <w:jc w:val="both"/>
        <w:rPr>
          <w:rFonts w:ascii="Cambria" w:hAnsi="Cambria" w:cs="Arial"/>
          <w:sz w:val="20"/>
          <w:szCs w:val="20"/>
        </w:rPr>
      </w:pPr>
      <w:r w:rsidRPr="009A449F">
        <w:rPr>
          <w:rFonts w:ascii="Cambria" w:hAnsi="Cambria" w:cs="Arial"/>
          <w:sz w:val="20"/>
          <w:szCs w:val="20"/>
        </w:rPr>
        <w:t>Dans la mesure où de telles circonstances se poursuivraient pendant u</w:t>
      </w:r>
      <w:r>
        <w:rPr>
          <w:rFonts w:ascii="Cambria" w:hAnsi="Cambria" w:cs="Arial"/>
          <w:sz w:val="20"/>
          <w:szCs w:val="20"/>
        </w:rPr>
        <w:t>ne durée supérieure à quinze (15</w:t>
      </w:r>
      <w:r w:rsidRPr="009A449F">
        <w:rPr>
          <w:rFonts w:ascii="Cambria" w:hAnsi="Cambria" w:cs="Arial"/>
          <w:sz w:val="20"/>
          <w:szCs w:val="20"/>
        </w:rPr>
        <w:t xml:space="preserve">) jours ouvrés, les Parties conviennent d’engager des discussions en vue de modifier les termes de leurs engagements respectifs. Si aucun accord n’était possible dans un délai raisonnable, le </w:t>
      </w:r>
      <w:r>
        <w:rPr>
          <w:rFonts w:ascii="Cambria" w:hAnsi="Cambria" w:cs="Arial"/>
          <w:sz w:val="20"/>
          <w:szCs w:val="20"/>
        </w:rPr>
        <w:t>Mandat</w:t>
      </w:r>
      <w:r w:rsidRPr="009A449F">
        <w:rPr>
          <w:rFonts w:ascii="Cambria" w:hAnsi="Cambria" w:cs="Arial"/>
          <w:sz w:val="20"/>
          <w:szCs w:val="20"/>
        </w:rPr>
        <w:t xml:space="preserve"> pourra alors être résilié immédiatement par la Partie dont les obligations ne sont pas affectées par l’événement de force majeure, sur notification écrite par lettre recommandée avec accusé de réception.</w:t>
      </w:r>
    </w:p>
    <w:p w14:paraId="461C4B2A" w14:textId="77777777" w:rsidR="005A110A" w:rsidRDefault="005A110A" w:rsidP="009A39FE">
      <w:pPr>
        <w:spacing w:after="0" w:line="240" w:lineRule="auto"/>
        <w:rPr>
          <w:rFonts w:ascii="Cambria" w:hAnsi="Cambria"/>
          <w:sz w:val="20"/>
          <w:szCs w:val="20"/>
        </w:rPr>
      </w:pPr>
    </w:p>
    <w:p w14:paraId="1FCA604B" w14:textId="77777777" w:rsidR="005A10ED" w:rsidRDefault="005A10ED" w:rsidP="009A39FE">
      <w:pPr>
        <w:spacing w:after="0" w:line="240" w:lineRule="auto"/>
        <w:rPr>
          <w:rFonts w:ascii="Cambria" w:hAnsi="Cambria"/>
          <w:sz w:val="20"/>
          <w:szCs w:val="20"/>
        </w:rPr>
      </w:pPr>
    </w:p>
    <w:p w14:paraId="5A1B55FA" w14:textId="77777777" w:rsidR="005A110A" w:rsidRPr="005A110A" w:rsidRDefault="005A110A" w:rsidP="0077273D">
      <w:pPr>
        <w:pStyle w:val="Titre1"/>
      </w:pPr>
      <w:r w:rsidRPr="005A110A">
        <w:t>RESPECT DU DROIT DU TRAVAIL</w:t>
      </w:r>
    </w:p>
    <w:p w14:paraId="65BE34E1" w14:textId="77777777" w:rsidR="005A110A" w:rsidRPr="007024FC" w:rsidRDefault="005A110A" w:rsidP="005A110A">
      <w:pPr>
        <w:spacing w:after="0" w:line="240" w:lineRule="auto"/>
        <w:jc w:val="both"/>
        <w:rPr>
          <w:rFonts w:ascii="Cambria" w:hAnsi="Cambria" w:cs="Arial"/>
          <w:sz w:val="20"/>
          <w:szCs w:val="20"/>
        </w:rPr>
      </w:pPr>
    </w:p>
    <w:p w14:paraId="4CFF8C81" w14:textId="7777777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Chaque Partie conserve en permanence l’autorité hiérarchique et le contrôle exclusif sur ses salariés. Chaque Partie déclare satisfaire à l’ensemble des dispositions légales et règlementaires qui lui sont applicables notamment en matière de droit du travail, d’hygiène et de sécurité, de droit des étrangers, de fiscalité et de sécurité sociale.</w:t>
      </w:r>
    </w:p>
    <w:p w14:paraId="02BE18DE"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51CCB49E" w14:textId="3BDFC24A"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 xml:space="preserve">En particulier, chaque Partie certifie que ses prestations objets du </w:t>
      </w:r>
      <w:r w:rsidR="00160E2A">
        <w:rPr>
          <w:rFonts w:ascii="Cambria" w:eastAsia="Arial" w:hAnsi="Cambria" w:cs="Segoe UI Light"/>
          <w:sz w:val="20"/>
          <w:szCs w:val="20"/>
        </w:rPr>
        <w:t>Mandat</w:t>
      </w:r>
      <w:r w:rsidRPr="005A110A">
        <w:rPr>
          <w:rFonts w:ascii="Cambria" w:eastAsia="Arial" w:hAnsi="Cambria" w:cs="Segoe UI Light"/>
          <w:sz w:val="20"/>
          <w:szCs w:val="20"/>
        </w:rPr>
        <w:t xml:space="preserve"> sont réalisées par et/ou avec des salariés employés régulièrement au regard du Code du Travail et notamment, sans que cette liste revête de caractère limitatif, des articles L.8211-1, 8221-1 et 8222 dudit Code ou des règles d’effet équivalent dans le pays auquel la Partie concernée et/ou ses éventuels prestataires externes ou sous-traitants sont rattachés.</w:t>
      </w:r>
    </w:p>
    <w:p w14:paraId="353A058A"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0DF35E72" w14:textId="608D275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 xml:space="preserve">Conformément au Code du Travail, chacune des Parties s’engage, si elle devait faire appel pour l’exécution du </w:t>
      </w:r>
      <w:r w:rsidR="00160E2A">
        <w:rPr>
          <w:rFonts w:ascii="Cambria" w:eastAsia="Arial" w:hAnsi="Cambria" w:cs="Segoe UI Light"/>
          <w:sz w:val="20"/>
          <w:szCs w:val="20"/>
        </w:rPr>
        <w:t>Mandat</w:t>
      </w:r>
      <w:r w:rsidRPr="005A110A">
        <w:rPr>
          <w:rFonts w:ascii="Cambria" w:eastAsia="Arial" w:hAnsi="Cambria" w:cs="Segoe UI Light"/>
          <w:sz w:val="20"/>
          <w:szCs w:val="20"/>
        </w:rPr>
        <w:t xml:space="preserve"> en France, à des salariés de nationalité étrangère, à ce que ces salariés soient autorisés à exercer une activité professionnelle en France. De la même façon, au cas où l’une des Parties réaliserait ou ferait réaliser des prestations hors de France, elle s’engage à respecter la législation sociale locale.</w:t>
      </w:r>
    </w:p>
    <w:p w14:paraId="4C7AF0B0"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23706F66" w14:textId="7777777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En tout état de cause, aucune solidarité ne saurait exister en cette matière entre les Parties, au cas où l’une d’entre elles contreviendrait aux dispositions du Droit du Travail.</w:t>
      </w:r>
    </w:p>
    <w:p w14:paraId="2B6E5F44" w14:textId="77777777" w:rsidR="005A110A" w:rsidRPr="005A110A" w:rsidRDefault="005A110A" w:rsidP="005A110A">
      <w:pPr>
        <w:pStyle w:val="Paragraphedeliste"/>
        <w:tabs>
          <w:tab w:val="left" w:pos="567"/>
        </w:tabs>
        <w:spacing w:after="0" w:line="240" w:lineRule="auto"/>
        <w:ind w:left="0" w:right="41"/>
        <w:jc w:val="both"/>
        <w:rPr>
          <w:rFonts w:ascii="Cambria" w:eastAsia="Arial" w:hAnsi="Cambria" w:cs="Segoe UI Light"/>
          <w:sz w:val="20"/>
          <w:szCs w:val="20"/>
        </w:rPr>
      </w:pPr>
    </w:p>
    <w:p w14:paraId="44498AEB" w14:textId="77777777"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En conséquence de ce qui précède et en tout état de cause, chaque Partie dégage expressément l’autre Partie de toute responsabilité en cas de non-respect, par elle et/ou par tout prestataire extérieur ou sous-traitant auquel elle aurait recours, des dispositions applicables au respect du droit du travail.</w:t>
      </w:r>
    </w:p>
    <w:p w14:paraId="547B7127" w14:textId="77777777" w:rsidR="005A110A" w:rsidRDefault="005A110A" w:rsidP="009A39FE">
      <w:pPr>
        <w:spacing w:after="0" w:line="240" w:lineRule="auto"/>
        <w:rPr>
          <w:rFonts w:ascii="Cambria" w:hAnsi="Cambria"/>
          <w:sz w:val="20"/>
          <w:szCs w:val="20"/>
        </w:rPr>
      </w:pPr>
    </w:p>
    <w:p w14:paraId="31DCE34E" w14:textId="77777777" w:rsidR="005A10ED" w:rsidRDefault="005A10ED" w:rsidP="009A39FE">
      <w:pPr>
        <w:spacing w:after="0" w:line="240" w:lineRule="auto"/>
        <w:rPr>
          <w:rFonts w:ascii="Cambria" w:hAnsi="Cambria"/>
          <w:sz w:val="20"/>
          <w:szCs w:val="20"/>
        </w:rPr>
      </w:pPr>
    </w:p>
    <w:p w14:paraId="7E0F7C39" w14:textId="77777777" w:rsidR="005A110A" w:rsidRPr="005A110A" w:rsidRDefault="005A110A" w:rsidP="00FA6E25">
      <w:pPr>
        <w:pStyle w:val="Titre1"/>
      </w:pPr>
      <w:bookmarkStart w:id="4" w:name="_Toc14364011"/>
      <w:bookmarkStart w:id="5" w:name="_Toc22837615"/>
      <w:r w:rsidRPr="005A110A">
        <w:t>ETHIQUE ET LUTTE CONTRE LA CORRUPTION</w:t>
      </w:r>
      <w:bookmarkEnd w:id="4"/>
      <w:bookmarkEnd w:id="5"/>
      <w:r w:rsidRPr="005A110A">
        <w:t xml:space="preserve"> </w:t>
      </w:r>
    </w:p>
    <w:p w14:paraId="331D8B12" w14:textId="77777777" w:rsidR="005A110A" w:rsidRPr="001B4AD1" w:rsidRDefault="005A110A" w:rsidP="00FA6E25">
      <w:pPr>
        <w:keepNext/>
        <w:spacing w:after="0" w:line="240" w:lineRule="auto"/>
        <w:jc w:val="both"/>
        <w:rPr>
          <w:rFonts w:ascii="Cambria" w:hAnsi="Cambria"/>
          <w:sz w:val="20"/>
          <w:szCs w:val="20"/>
        </w:rPr>
      </w:pPr>
    </w:p>
    <w:p w14:paraId="0F6D0ED4" w14:textId="5CC16A8C" w:rsidR="005A110A" w:rsidRPr="001B4AD1" w:rsidRDefault="005A110A" w:rsidP="00FA6E25">
      <w:pPr>
        <w:keepNext/>
        <w:spacing w:after="0" w:line="240" w:lineRule="auto"/>
        <w:jc w:val="both"/>
        <w:rPr>
          <w:rFonts w:ascii="Cambria" w:hAnsi="Cambria"/>
          <w:sz w:val="20"/>
          <w:szCs w:val="20"/>
        </w:rPr>
      </w:pPr>
      <w:r w:rsidRPr="001B4AD1">
        <w:rPr>
          <w:rFonts w:ascii="Cambria" w:hAnsi="Cambria"/>
          <w:sz w:val="20"/>
          <w:szCs w:val="20"/>
        </w:rPr>
        <w:t>Chaque Partie déclare respecter l’ensemble des lois et règlementations applicable en matière de lutte contre la corruption, responsabilité Sociale et Environnementale (RSE), le</w:t>
      </w:r>
      <w:r>
        <w:rPr>
          <w:rFonts w:ascii="Cambria" w:hAnsi="Cambria"/>
          <w:sz w:val="20"/>
          <w:szCs w:val="20"/>
        </w:rPr>
        <w:t>s principes</w:t>
      </w:r>
      <w:r w:rsidRPr="001B4AD1">
        <w:rPr>
          <w:rFonts w:ascii="Cambria" w:hAnsi="Cambria"/>
          <w:sz w:val="20"/>
          <w:szCs w:val="20"/>
        </w:rPr>
        <w:t xml:space="preserve"> énoncés par l’Organisation Internationale du Travail (notamment en ce qui concerne la prohibition du travail des enfants et du travail forcé) et par l’OCDE</w:t>
      </w:r>
      <w:r>
        <w:rPr>
          <w:rFonts w:ascii="Cambria" w:hAnsi="Cambria"/>
          <w:sz w:val="20"/>
          <w:szCs w:val="20"/>
        </w:rPr>
        <w:t>,</w:t>
      </w:r>
      <w:r w:rsidRPr="001B4AD1">
        <w:rPr>
          <w:rFonts w:ascii="Cambria" w:hAnsi="Cambria"/>
          <w:sz w:val="20"/>
          <w:szCs w:val="20"/>
        </w:rPr>
        <w:t xml:space="preserve"> et mettre en œuvre l’ensemble des mesures nécessaires au respect de ladite règlementation.</w:t>
      </w:r>
    </w:p>
    <w:p w14:paraId="65DE93F6" w14:textId="77777777" w:rsidR="005A110A" w:rsidRDefault="005A110A" w:rsidP="005A110A">
      <w:pPr>
        <w:spacing w:after="0" w:line="240" w:lineRule="auto"/>
        <w:jc w:val="both"/>
        <w:rPr>
          <w:rFonts w:ascii="Cambria" w:hAnsi="Cambria"/>
          <w:sz w:val="20"/>
          <w:szCs w:val="20"/>
        </w:rPr>
      </w:pPr>
    </w:p>
    <w:p w14:paraId="26DF2002" w14:textId="77777777" w:rsidR="005A110A" w:rsidRDefault="005A110A" w:rsidP="005A110A">
      <w:pPr>
        <w:spacing w:after="0" w:line="240" w:lineRule="auto"/>
        <w:jc w:val="both"/>
        <w:rPr>
          <w:rFonts w:ascii="Cambria" w:hAnsi="Cambria"/>
          <w:sz w:val="20"/>
          <w:szCs w:val="20"/>
        </w:rPr>
      </w:pPr>
      <w:r w:rsidRPr="001B4AD1">
        <w:rPr>
          <w:rFonts w:ascii="Cambria" w:hAnsi="Cambria"/>
          <w:sz w:val="20"/>
          <w:szCs w:val="20"/>
        </w:rPr>
        <w:t xml:space="preserve">En cas de modification du cadre législatif et réglementaire, </w:t>
      </w:r>
      <w:r>
        <w:rPr>
          <w:rFonts w:ascii="Cambria" w:hAnsi="Cambria"/>
          <w:sz w:val="20"/>
          <w:szCs w:val="20"/>
        </w:rPr>
        <w:t>c</w:t>
      </w:r>
      <w:r w:rsidRPr="001B4AD1">
        <w:rPr>
          <w:rFonts w:ascii="Cambria" w:hAnsi="Cambria"/>
          <w:sz w:val="20"/>
          <w:szCs w:val="20"/>
        </w:rPr>
        <w:t>haque Partie s’engage à mettre à jour sa politique déontologique aux fins de respecter la règlementation applicable.</w:t>
      </w:r>
    </w:p>
    <w:p w14:paraId="58DBA5D2" w14:textId="77777777" w:rsidR="005A110A" w:rsidRPr="001B4AD1" w:rsidRDefault="005A110A" w:rsidP="005A110A">
      <w:pPr>
        <w:spacing w:after="0" w:line="240" w:lineRule="auto"/>
        <w:jc w:val="both"/>
        <w:rPr>
          <w:rFonts w:ascii="Cambria" w:hAnsi="Cambria"/>
          <w:sz w:val="20"/>
          <w:szCs w:val="20"/>
        </w:rPr>
      </w:pPr>
    </w:p>
    <w:p w14:paraId="7D7552DC" w14:textId="6B4E60A2" w:rsidR="005A110A" w:rsidRPr="001B4AD1" w:rsidRDefault="005A110A" w:rsidP="005A110A">
      <w:pPr>
        <w:spacing w:after="0" w:line="240" w:lineRule="auto"/>
        <w:jc w:val="both"/>
        <w:rPr>
          <w:rFonts w:ascii="Cambria" w:hAnsi="Cambria"/>
          <w:sz w:val="20"/>
          <w:szCs w:val="20"/>
        </w:rPr>
      </w:pPr>
      <w:r w:rsidRPr="001B4AD1">
        <w:rPr>
          <w:rFonts w:ascii="Cambria" w:hAnsi="Cambria"/>
          <w:sz w:val="20"/>
          <w:szCs w:val="20"/>
        </w:rPr>
        <w:t xml:space="preserve">Pendant toute la durée du </w:t>
      </w:r>
      <w:r w:rsidR="00160E2A">
        <w:rPr>
          <w:rFonts w:ascii="Cambria" w:hAnsi="Cambria"/>
          <w:sz w:val="20"/>
          <w:szCs w:val="20"/>
        </w:rPr>
        <w:t>Mandat</w:t>
      </w:r>
      <w:r w:rsidRPr="001B4AD1">
        <w:rPr>
          <w:rFonts w:ascii="Cambria" w:hAnsi="Cambria"/>
          <w:sz w:val="20"/>
          <w:szCs w:val="20"/>
        </w:rPr>
        <w:t>, chaque Partie s’engage à faire droit à tout moment aux demandes de l’autre Partie tendant à obtenir l’ensemble des éléments justifiant de sa conformité</w:t>
      </w:r>
      <w:r>
        <w:rPr>
          <w:rFonts w:ascii="Cambria" w:hAnsi="Cambria"/>
          <w:sz w:val="20"/>
          <w:szCs w:val="20"/>
        </w:rPr>
        <w:t xml:space="preserve"> à</w:t>
      </w:r>
      <w:r w:rsidRPr="001B4AD1">
        <w:rPr>
          <w:rFonts w:ascii="Cambria" w:hAnsi="Cambria"/>
          <w:sz w:val="20"/>
          <w:szCs w:val="20"/>
        </w:rPr>
        <w:t xml:space="preserve"> la règlementation applicable. </w:t>
      </w:r>
    </w:p>
    <w:p w14:paraId="18F8BF81" w14:textId="77777777" w:rsidR="005A110A" w:rsidRPr="001B4AD1" w:rsidRDefault="005A110A" w:rsidP="005A110A">
      <w:pPr>
        <w:spacing w:after="0" w:line="240" w:lineRule="auto"/>
        <w:jc w:val="both"/>
        <w:rPr>
          <w:rFonts w:ascii="Cambria" w:hAnsi="Cambria"/>
          <w:sz w:val="20"/>
          <w:szCs w:val="20"/>
        </w:rPr>
      </w:pPr>
    </w:p>
    <w:p w14:paraId="19D77BD3" w14:textId="32453173" w:rsidR="005A110A" w:rsidRPr="005A110A" w:rsidRDefault="005A110A" w:rsidP="007D41A7">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5A110A">
        <w:rPr>
          <w:rFonts w:ascii="Cambria" w:eastAsia="Arial" w:hAnsi="Cambria" w:cs="Segoe UI Light"/>
          <w:b/>
          <w:sz w:val="20"/>
          <w:szCs w:val="20"/>
        </w:rPr>
        <w:t>Mise en place d’un dispositif interne de prévention de la corruption</w:t>
      </w:r>
      <w:r w:rsidR="00FE087F">
        <w:rPr>
          <w:rFonts w:ascii="Cambria" w:eastAsia="Arial" w:hAnsi="Cambria" w:cs="Segoe UI Light"/>
          <w:b/>
          <w:sz w:val="20"/>
          <w:szCs w:val="20"/>
        </w:rPr>
        <w:t> :</w:t>
      </w:r>
      <w:r w:rsidRPr="005A110A">
        <w:rPr>
          <w:rFonts w:ascii="Cambria" w:eastAsia="Arial" w:hAnsi="Cambria" w:cs="Segoe UI Light"/>
          <w:b/>
          <w:sz w:val="20"/>
          <w:szCs w:val="20"/>
        </w:rPr>
        <w:t xml:space="preserve"> </w:t>
      </w:r>
    </w:p>
    <w:p w14:paraId="7AB61DD3" w14:textId="77777777" w:rsidR="005A110A" w:rsidRDefault="005A110A" w:rsidP="007D41A7">
      <w:pPr>
        <w:keepNext/>
        <w:spacing w:after="0" w:line="240" w:lineRule="auto"/>
        <w:jc w:val="both"/>
        <w:rPr>
          <w:rFonts w:ascii="Cambria" w:hAnsi="Cambria" w:cs="Arial"/>
          <w:sz w:val="20"/>
          <w:szCs w:val="20"/>
        </w:rPr>
      </w:pPr>
    </w:p>
    <w:p w14:paraId="37A30F21" w14:textId="067D63DD" w:rsidR="005A110A" w:rsidRPr="001B4AD1" w:rsidRDefault="005A110A" w:rsidP="007D41A7">
      <w:pPr>
        <w:keepNext/>
        <w:spacing w:after="0" w:line="240" w:lineRule="auto"/>
        <w:jc w:val="both"/>
        <w:rPr>
          <w:rFonts w:ascii="Cambria" w:hAnsi="Cambria" w:cs="Arial"/>
          <w:sz w:val="20"/>
          <w:szCs w:val="20"/>
        </w:rPr>
      </w:pPr>
      <w:r w:rsidRPr="001B4AD1">
        <w:rPr>
          <w:rFonts w:ascii="Cambria" w:hAnsi="Cambria" w:cs="Arial"/>
          <w:sz w:val="20"/>
          <w:szCs w:val="20"/>
        </w:rPr>
        <w:t>Chaque Partie reconnait avoir mis en œuvre au sein de son entreprise, ou, le cas échéant, s’engage à mett</w:t>
      </w:r>
      <w:r>
        <w:rPr>
          <w:rFonts w:ascii="Cambria" w:hAnsi="Cambria" w:cs="Arial"/>
          <w:sz w:val="20"/>
          <w:szCs w:val="20"/>
        </w:rPr>
        <w:t>r</w:t>
      </w:r>
      <w:r w:rsidRPr="001B4AD1">
        <w:rPr>
          <w:rFonts w:ascii="Cambria" w:hAnsi="Cambria" w:cs="Arial"/>
          <w:sz w:val="20"/>
          <w:szCs w:val="20"/>
        </w:rPr>
        <w:t xml:space="preserve">e en œuvre au plus tard dans un délai de trois (3) mois suivant la signature du </w:t>
      </w:r>
      <w:r>
        <w:rPr>
          <w:rFonts w:ascii="Cambria" w:hAnsi="Cambria" w:cs="Arial"/>
          <w:sz w:val="20"/>
          <w:szCs w:val="20"/>
        </w:rPr>
        <w:t>Mandat</w:t>
      </w:r>
      <w:r w:rsidRPr="001B4AD1">
        <w:rPr>
          <w:rFonts w:ascii="Cambria" w:hAnsi="Cambria" w:cs="Arial"/>
          <w:sz w:val="20"/>
          <w:szCs w:val="20"/>
        </w:rPr>
        <w:t xml:space="preserve">, un dispositif (composé de règles, systèmes, procédures et contrôles appropriés) visant à prévenir la commission de faits de corruption, de trafic d’influence, de concussion, de prise illégale d’intérêt, de détournement de fonds publics, de favoritisme ou de tout autre manquement à la probité. </w:t>
      </w:r>
    </w:p>
    <w:p w14:paraId="058838FD" w14:textId="77777777" w:rsidR="005A110A" w:rsidRPr="001B4AD1" w:rsidRDefault="005A110A" w:rsidP="005A110A">
      <w:pPr>
        <w:spacing w:after="0" w:line="240" w:lineRule="auto"/>
        <w:jc w:val="both"/>
        <w:rPr>
          <w:rFonts w:ascii="Cambria" w:hAnsi="Cambria" w:cs="Arial"/>
          <w:sz w:val="20"/>
          <w:szCs w:val="20"/>
        </w:rPr>
      </w:pPr>
    </w:p>
    <w:p w14:paraId="2EE821DB" w14:textId="7D61BFF2" w:rsidR="005A110A" w:rsidRPr="001B4AD1" w:rsidRDefault="005A110A" w:rsidP="005A110A">
      <w:pPr>
        <w:spacing w:after="0" w:line="240" w:lineRule="auto"/>
        <w:jc w:val="both"/>
        <w:rPr>
          <w:rFonts w:ascii="Cambria" w:hAnsi="Cambria" w:cs="Arial"/>
          <w:sz w:val="20"/>
          <w:szCs w:val="20"/>
        </w:rPr>
      </w:pPr>
      <w:r w:rsidRPr="001B4AD1">
        <w:rPr>
          <w:rFonts w:ascii="Cambria" w:hAnsi="Cambria" w:cs="Arial"/>
          <w:sz w:val="20"/>
          <w:szCs w:val="20"/>
        </w:rPr>
        <w:t>Ce dispositif devra en outre s’adapter aux évolutions de la réglementation visée au présent article.</w:t>
      </w:r>
      <w:r>
        <w:rPr>
          <w:rFonts w:ascii="Cambria" w:hAnsi="Cambria" w:cs="Arial"/>
          <w:sz w:val="20"/>
          <w:szCs w:val="20"/>
        </w:rPr>
        <w:t xml:space="preserve"> </w:t>
      </w:r>
      <w:r w:rsidRPr="001B4AD1">
        <w:rPr>
          <w:rFonts w:ascii="Cambria" w:hAnsi="Cambria" w:cs="Arial"/>
          <w:sz w:val="20"/>
          <w:szCs w:val="20"/>
        </w:rPr>
        <w:t xml:space="preserve">Le </w:t>
      </w:r>
      <w:r>
        <w:rPr>
          <w:rFonts w:ascii="Cambria" w:hAnsi="Cambria" w:cs="Arial"/>
          <w:sz w:val="20"/>
          <w:szCs w:val="20"/>
        </w:rPr>
        <w:t xml:space="preserve">Mandataire </w:t>
      </w:r>
      <w:r w:rsidRPr="001B4AD1">
        <w:rPr>
          <w:rFonts w:ascii="Cambria" w:hAnsi="Cambria" w:cs="Arial"/>
          <w:sz w:val="20"/>
          <w:szCs w:val="20"/>
        </w:rPr>
        <w:t>s’engage à maintenir ce dispositif sans suspension pendant toute la durée d’exécution du</w:t>
      </w:r>
      <w:r>
        <w:rPr>
          <w:rFonts w:ascii="Cambria" w:hAnsi="Cambria" w:cs="Arial"/>
          <w:sz w:val="20"/>
          <w:szCs w:val="20"/>
        </w:rPr>
        <w:t xml:space="preserve"> Mandat</w:t>
      </w:r>
      <w:r w:rsidRPr="001B4AD1">
        <w:rPr>
          <w:rFonts w:ascii="Cambria" w:hAnsi="Cambria" w:cs="Arial"/>
          <w:sz w:val="20"/>
          <w:szCs w:val="20"/>
        </w:rPr>
        <w:t>.</w:t>
      </w:r>
    </w:p>
    <w:p w14:paraId="1A67A5ED" w14:textId="77777777" w:rsidR="005A110A" w:rsidRPr="001B4AD1" w:rsidRDefault="005A110A" w:rsidP="005A110A">
      <w:pPr>
        <w:pStyle w:val="Paragraphedeliste"/>
        <w:tabs>
          <w:tab w:val="left" w:pos="426"/>
        </w:tabs>
        <w:spacing w:after="0" w:line="240" w:lineRule="auto"/>
        <w:ind w:left="8" w:right="38"/>
        <w:jc w:val="both"/>
        <w:rPr>
          <w:rFonts w:ascii="Cambria" w:eastAsia="Arial" w:hAnsi="Cambria" w:cs="Segoe UI Light"/>
          <w:b/>
          <w:sz w:val="20"/>
        </w:rPr>
      </w:pPr>
    </w:p>
    <w:p w14:paraId="155546FF" w14:textId="07632813"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b/>
          <w:sz w:val="20"/>
          <w:szCs w:val="20"/>
        </w:rPr>
      </w:pPr>
      <w:r w:rsidRPr="005A110A">
        <w:rPr>
          <w:rFonts w:ascii="Cambria" w:eastAsia="Arial" w:hAnsi="Cambria" w:cs="Segoe UI Light"/>
          <w:b/>
          <w:sz w:val="20"/>
          <w:szCs w:val="20"/>
        </w:rPr>
        <w:t>Obligation d’information</w:t>
      </w:r>
      <w:r w:rsidR="00FE087F">
        <w:rPr>
          <w:rFonts w:ascii="Cambria" w:eastAsia="Arial" w:hAnsi="Cambria" w:cs="Segoe UI Light"/>
          <w:b/>
          <w:sz w:val="20"/>
          <w:szCs w:val="20"/>
        </w:rPr>
        <w:t> :</w:t>
      </w:r>
    </w:p>
    <w:p w14:paraId="03916C92" w14:textId="77777777" w:rsidR="005A110A" w:rsidRDefault="005A110A" w:rsidP="005A110A">
      <w:pPr>
        <w:spacing w:after="0" w:line="240" w:lineRule="auto"/>
        <w:jc w:val="both"/>
        <w:rPr>
          <w:rFonts w:ascii="Cambria" w:hAnsi="Cambria" w:cs="Arial"/>
          <w:sz w:val="20"/>
          <w:szCs w:val="20"/>
        </w:rPr>
      </w:pPr>
    </w:p>
    <w:p w14:paraId="7CFEDEE6" w14:textId="2CBAC2A4" w:rsidR="005A110A" w:rsidRPr="001B4AD1" w:rsidRDefault="005A110A" w:rsidP="005A110A">
      <w:pPr>
        <w:spacing w:after="0" w:line="240" w:lineRule="auto"/>
        <w:jc w:val="both"/>
        <w:rPr>
          <w:rFonts w:ascii="Cambria" w:hAnsi="Cambria" w:cs="Arial"/>
          <w:sz w:val="20"/>
          <w:szCs w:val="20"/>
        </w:rPr>
      </w:pPr>
      <w:r w:rsidRPr="001B4AD1">
        <w:rPr>
          <w:rFonts w:ascii="Cambria" w:hAnsi="Cambria" w:cs="Arial"/>
          <w:sz w:val="20"/>
          <w:szCs w:val="20"/>
        </w:rPr>
        <w:t xml:space="preserve">Pendant toute la durée d’exécution du </w:t>
      </w:r>
      <w:r>
        <w:rPr>
          <w:rFonts w:ascii="Cambria" w:hAnsi="Cambria" w:cs="Arial"/>
          <w:sz w:val="20"/>
          <w:szCs w:val="20"/>
        </w:rPr>
        <w:t>Mandat</w:t>
      </w:r>
      <w:r w:rsidRPr="001B4AD1">
        <w:rPr>
          <w:rFonts w:ascii="Cambria" w:hAnsi="Cambria" w:cs="Arial"/>
          <w:sz w:val="20"/>
          <w:szCs w:val="20"/>
        </w:rPr>
        <w:t xml:space="preserve">, le </w:t>
      </w:r>
      <w:r>
        <w:rPr>
          <w:rFonts w:ascii="Cambria" w:hAnsi="Cambria" w:cs="Arial"/>
          <w:sz w:val="20"/>
          <w:szCs w:val="20"/>
        </w:rPr>
        <w:t>Mandataire</w:t>
      </w:r>
      <w:r w:rsidRPr="001B4AD1">
        <w:rPr>
          <w:rFonts w:ascii="Cambria" w:hAnsi="Cambria" w:cs="Arial"/>
          <w:sz w:val="20"/>
          <w:szCs w:val="20"/>
        </w:rPr>
        <w:t xml:space="preserve"> s'engage à faire preuve d’une parfaite transparenc</w:t>
      </w:r>
      <w:r>
        <w:rPr>
          <w:rFonts w:ascii="Cambria" w:hAnsi="Cambria" w:cs="Arial"/>
          <w:sz w:val="20"/>
          <w:szCs w:val="20"/>
        </w:rPr>
        <w:t xml:space="preserve">e en informant immédiatement MONEXT </w:t>
      </w:r>
      <w:r w:rsidRPr="001B4AD1">
        <w:rPr>
          <w:rFonts w:ascii="Cambria" w:hAnsi="Cambria" w:cs="Arial"/>
          <w:sz w:val="20"/>
          <w:szCs w:val="20"/>
        </w:rPr>
        <w:t>par écrit en cas de survenance d’un</w:t>
      </w:r>
      <w:r>
        <w:rPr>
          <w:rFonts w:ascii="Cambria" w:hAnsi="Cambria" w:cs="Arial"/>
          <w:sz w:val="20"/>
          <w:szCs w:val="20"/>
        </w:rPr>
        <w:t>e</w:t>
      </w:r>
      <w:r w:rsidRPr="001B4AD1">
        <w:rPr>
          <w:rFonts w:ascii="Cambria" w:hAnsi="Cambria" w:cs="Arial"/>
          <w:sz w:val="20"/>
          <w:szCs w:val="20"/>
        </w:rPr>
        <w:t xml:space="preserve"> des situations suivantes, qu’elle concerne le </w:t>
      </w:r>
      <w:r>
        <w:rPr>
          <w:rFonts w:ascii="Cambria" w:hAnsi="Cambria" w:cs="Arial"/>
          <w:sz w:val="20"/>
          <w:szCs w:val="20"/>
        </w:rPr>
        <w:t>Mandataire</w:t>
      </w:r>
      <w:r w:rsidRPr="001B4AD1">
        <w:rPr>
          <w:rFonts w:ascii="Cambria" w:hAnsi="Cambria" w:cs="Arial"/>
          <w:sz w:val="20"/>
          <w:szCs w:val="20"/>
        </w:rPr>
        <w:t xml:space="preserve"> directement ou l’une des personnes qui lui est associé</w:t>
      </w:r>
      <w:r>
        <w:rPr>
          <w:rFonts w:ascii="Cambria" w:hAnsi="Cambria" w:cs="Arial"/>
          <w:sz w:val="20"/>
          <w:szCs w:val="20"/>
        </w:rPr>
        <w:t>e</w:t>
      </w:r>
      <w:r w:rsidRPr="001B4AD1">
        <w:rPr>
          <w:rFonts w:ascii="Cambria" w:hAnsi="Cambria" w:cs="Arial"/>
          <w:sz w:val="20"/>
          <w:szCs w:val="20"/>
        </w:rPr>
        <w:t xml:space="preserve"> (notamment associé, salarié, sociétaire, prestataire, sous-traitant) :</w:t>
      </w:r>
    </w:p>
    <w:p w14:paraId="58BA10CB" w14:textId="77777777" w:rsidR="005A110A" w:rsidRPr="001B4AD1" w:rsidRDefault="005A110A" w:rsidP="005A110A">
      <w:pPr>
        <w:pStyle w:val="Corpsdetexte"/>
        <w:numPr>
          <w:ilvl w:val="0"/>
          <w:numId w:val="32"/>
        </w:numPr>
        <w:spacing w:after="0" w:afterAutospacing="0"/>
        <w:jc w:val="both"/>
        <w:rPr>
          <w:rFonts w:ascii="Cambria" w:hAnsi="Cambria" w:cs="Arial"/>
          <w:b/>
          <w:sz w:val="20"/>
          <w:szCs w:val="20"/>
        </w:rPr>
      </w:pPr>
      <w:r w:rsidRPr="001B4AD1">
        <w:rPr>
          <w:rFonts w:ascii="Cambria" w:hAnsi="Cambria" w:cs="Arial"/>
          <w:sz w:val="20"/>
          <w:szCs w:val="20"/>
        </w:rPr>
        <w:t>commission avérée ou soupçonnée d’actes de corruption, de trafic d’influence, de concussion, de prise illégale d’intérêt, de détournement de fonds publics, de favoritisme ;</w:t>
      </w:r>
    </w:p>
    <w:p w14:paraId="75232385" w14:textId="77777777" w:rsidR="005A110A" w:rsidRPr="001B4AD1" w:rsidRDefault="005A110A" w:rsidP="005A110A">
      <w:pPr>
        <w:pStyle w:val="Corpsdetexte"/>
        <w:numPr>
          <w:ilvl w:val="0"/>
          <w:numId w:val="32"/>
        </w:numPr>
        <w:spacing w:after="0" w:afterAutospacing="0"/>
        <w:jc w:val="both"/>
        <w:rPr>
          <w:rFonts w:ascii="Cambria" w:hAnsi="Cambria" w:cs="Arial"/>
          <w:b/>
          <w:sz w:val="20"/>
          <w:szCs w:val="20"/>
        </w:rPr>
      </w:pPr>
      <w:r w:rsidRPr="001B4AD1">
        <w:rPr>
          <w:rFonts w:ascii="Cambria" w:hAnsi="Cambria" w:cs="Arial"/>
          <w:sz w:val="20"/>
          <w:szCs w:val="20"/>
        </w:rPr>
        <w:t>condamnation ou ouverture d’une enquête pour des faits de corruption, de trafic d’influence, de concussion, de prise illégale d’intérêt, de détournement de fonds publics, de favoritisme ou de tout autre manquement à la probité ; et</w:t>
      </w:r>
    </w:p>
    <w:p w14:paraId="6016951C" w14:textId="1EEFF01F" w:rsidR="005A110A" w:rsidRPr="001B4AD1" w:rsidRDefault="005A110A" w:rsidP="005A110A">
      <w:pPr>
        <w:pStyle w:val="Corpsdetexte"/>
        <w:numPr>
          <w:ilvl w:val="0"/>
          <w:numId w:val="32"/>
        </w:numPr>
        <w:spacing w:after="0" w:afterAutospacing="0"/>
        <w:jc w:val="both"/>
        <w:rPr>
          <w:rFonts w:ascii="Cambria" w:hAnsi="Cambria" w:cs="Arial"/>
          <w:b/>
          <w:sz w:val="20"/>
          <w:szCs w:val="20"/>
        </w:rPr>
      </w:pPr>
      <w:r w:rsidRPr="001B4AD1">
        <w:rPr>
          <w:rFonts w:ascii="Cambria" w:hAnsi="Cambria" w:cs="Arial"/>
          <w:sz w:val="20"/>
          <w:szCs w:val="20"/>
        </w:rPr>
        <w:t xml:space="preserve">plus généralement de tout autre manquement à la probité, soupçonné ou avéré, mettant en cause le </w:t>
      </w:r>
      <w:r>
        <w:rPr>
          <w:rFonts w:ascii="Cambria" w:hAnsi="Cambria" w:cs="Arial"/>
          <w:sz w:val="20"/>
          <w:szCs w:val="20"/>
        </w:rPr>
        <w:t>Mandataire</w:t>
      </w:r>
      <w:r w:rsidRPr="001B4AD1">
        <w:rPr>
          <w:rFonts w:ascii="Cambria" w:hAnsi="Cambria" w:cs="Arial"/>
          <w:sz w:val="20"/>
          <w:szCs w:val="20"/>
        </w:rPr>
        <w:t>.</w:t>
      </w:r>
    </w:p>
    <w:p w14:paraId="5D632D4F" w14:textId="77777777" w:rsidR="005A110A" w:rsidRPr="001B4AD1" w:rsidRDefault="005A110A" w:rsidP="005A110A">
      <w:pPr>
        <w:spacing w:after="0" w:line="240" w:lineRule="auto"/>
        <w:jc w:val="both"/>
        <w:rPr>
          <w:rFonts w:ascii="Cambria" w:hAnsi="Cambria" w:cs="Arial"/>
          <w:sz w:val="20"/>
          <w:szCs w:val="20"/>
        </w:rPr>
      </w:pPr>
    </w:p>
    <w:p w14:paraId="40CE1D3F" w14:textId="65692759" w:rsidR="005A110A" w:rsidRPr="005A110A" w:rsidRDefault="005A110A" w:rsidP="005A110A">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A110A">
        <w:rPr>
          <w:rFonts w:ascii="Cambria" w:eastAsia="Arial" w:hAnsi="Cambria" w:cs="Segoe UI Light"/>
          <w:sz w:val="20"/>
          <w:szCs w:val="20"/>
        </w:rPr>
        <w:t xml:space="preserve">Chaque Partie peut résilier le présent </w:t>
      </w:r>
      <w:r>
        <w:rPr>
          <w:rFonts w:ascii="Cambria" w:eastAsia="Arial" w:hAnsi="Cambria" w:cs="Segoe UI Light"/>
          <w:sz w:val="20"/>
          <w:szCs w:val="20"/>
        </w:rPr>
        <w:t xml:space="preserve">Mandat </w:t>
      </w:r>
      <w:r w:rsidRPr="005A110A">
        <w:rPr>
          <w:rFonts w:ascii="Cambria" w:eastAsia="Arial" w:hAnsi="Cambria" w:cs="Segoe UI Light"/>
          <w:sz w:val="20"/>
          <w:szCs w:val="20"/>
        </w:rPr>
        <w:t xml:space="preserve">avec effet immédiat après notification écrite - de plein droit et sans qu’aucune formalité judiciaire soit nécessaire - si, pendant la durée du </w:t>
      </w:r>
      <w:r>
        <w:rPr>
          <w:rFonts w:ascii="Cambria" w:eastAsia="Arial" w:hAnsi="Cambria" w:cs="Segoe UI Light"/>
          <w:sz w:val="20"/>
          <w:szCs w:val="20"/>
        </w:rPr>
        <w:t>Mandat</w:t>
      </w:r>
      <w:r w:rsidRPr="005A110A">
        <w:rPr>
          <w:rFonts w:ascii="Cambria" w:eastAsia="Arial" w:hAnsi="Cambria" w:cs="Segoe UI Light"/>
          <w:sz w:val="20"/>
          <w:szCs w:val="20"/>
        </w:rPr>
        <w:t xml:space="preserve">, l’autre Partie  est reconnue responsable d’un acte de corruption ou est en violation avec le présent article ou les lois et réglementations anti-corruption, que cela soit ou non en lien avec le présent </w:t>
      </w:r>
      <w:r>
        <w:rPr>
          <w:rFonts w:ascii="Cambria" w:eastAsia="Arial" w:hAnsi="Cambria" w:cs="Segoe UI Light"/>
          <w:sz w:val="20"/>
          <w:szCs w:val="20"/>
        </w:rPr>
        <w:t>Mandat</w:t>
      </w:r>
      <w:r w:rsidRPr="005A110A">
        <w:rPr>
          <w:rFonts w:ascii="Cambria" w:eastAsia="Arial" w:hAnsi="Cambria" w:cs="Segoe UI Light"/>
          <w:sz w:val="20"/>
          <w:szCs w:val="20"/>
        </w:rPr>
        <w:t xml:space="preserve">. </w:t>
      </w:r>
    </w:p>
    <w:p w14:paraId="1BC4E564" w14:textId="77777777" w:rsidR="00517B29" w:rsidRDefault="00517B29" w:rsidP="009A39FE">
      <w:pPr>
        <w:spacing w:after="0" w:line="240" w:lineRule="auto"/>
        <w:rPr>
          <w:rFonts w:ascii="Cambria" w:hAnsi="Cambria"/>
          <w:sz w:val="20"/>
          <w:szCs w:val="20"/>
        </w:rPr>
      </w:pPr>
    </w:p>
    <w:p w14:paraId="0208FACF" w14:textId="77777777" w:rsidR="005A10ED" w:rsidRDefault="005A10ED" w:rsidP="009A39FE">
      <w:pPr>
        <w:spacing w:after="0" w:line="240" w:lineRule="auto"/>
        <w:rPr>
          <w:rFonts w:ascii="Cambria" w:hAnsi="Cambria"/>
          <w:sz w:val="20"/>
          <w:szCs w:val="20"/>
        </w:rPr>
      </w:pPr>
    </w:p>
    <w:p w14:paraId="07132DDC" w14:textId="77777777" w:rsidR="00517B29" w:rsidRPr="00327467" w:rsidRDefault="00517B29" w:rsidP="0077273D">
      <w:pPr>
        <w:pStyle w:val="Titre1"/>
      </w:pPr>
      <w:r w:rsidRPr="00327467">
        <w:t>INDEPENDANCE DES PARTIES</w:t>
      </w:r>
    </w:p>
    <w:p w14:paraId="05D30AC5" w14:textId="77777777" w:rsidR="00517B29" w:rsidRPr="00327467" w:rsidRDefault="00517B29" w:rsidP="00517B29">
      <w:pPr>
        <w:spacing w:after="0" w:line="240" w:lineRule="auto"/>
        <w:jc w:val="both"/>
        <w:rPr>
          <w:rFonts w:ascii="Cambria" w:hAnsi="Cambria" w:cs="Arial"/>
          <w:b/>
          <w:bCs/>
          <w:sz w:val="20"/>
          <w:szCs w:val="20"/>
          <w:u w:val="single"/>
        </w:rPr>
      </w:pPr>
    </w:p>
    <w:p w14:paraId="0C50E3BD" w14:textId="77777777" w:rsidR="00517B29" w:rsidRPr="00327467" w:rsidRDefault="00517B29" w:rsidP="00517B2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Chaque Partie aux présentes est une personne morale indépendante, tant juridiquement que financièrement, laquelle agit en son nom et sous sa seule responsabilité.</w:t>
      </w:r>
    </w:p>
    <w:p w14:paraId="163D77AB" w14:textId="77777777" w:rsidR="00517B29" w:rsidRPr="00327467" w:rsidRDefault="00517B29" w:rsidP="00517B29">
      <w:pPr>
        <w:pStyle w:val="Paragraphedeliste"/>
        <w:tabs>
          <w:tab w:val="left" w:pos="426"/>
        </w:tabs>
        <w:spacing w:after="0" w:line="240" w:lineRule="auto"/>
        <w:ind w:left="0" w:right="38"/>
        <w:jc w:val="both"/>
        <w:rPr>
          <w:rFonts w:ascii="Cambria" w:eastAsia="Arial" w:hAnsi="Cambria" w:cs="Segoe UI Light"/>
          <w:sz w:val="20"/>
        </w:rPr>
      </w:pPr>
    </w:p>
    <w:p w14:paraId="4F24A2D4" w14:textId="4A25799B" w:rsidR="00517B29" w:rsidRPr="00327467" w:rsidRDefault="00517B29" w:rsidP="00517B29">
      <w:pPr>
        <w:pStyle w:val="Paragraphedeliste"/>
        <w:tabs>
          <w:tab w:val="left" w:pos="567"/>
        </w:tabs>
        <w:spacing w:after="0" w:line="240" w:lineRule="auto"/>
        <w:ind w:left="0" w:right="38"/>
        <w:jc w:val="both"/>
        <w:rPr>
          <w:rFonts w:ascii="Cambria" w:eastAsia="Arial" w:hAnsi="Cambria" w:cs="Segoe UI Light"/>
          <w:sz w:val="20"/>
        </w:rPr>
      </w:pPr>
      <w:r w:rsidRPr="00327467">
        <w:rPr>
          <w:rFonts w:ascii="Cambria" w:eastAsia="Arial" w:hAnsi="Cambria" w:cs="Segoe UI Light"/>
          <w:sz w:val="20"/>
        </w:rPr>
        <w:t xml:space="preserve">Il est expressément convenu qu’aucune des stipulations du présent </w:t>
      </w:r>
      <w:r>
        <w:rPr>
          <w:rFonts w:ascii="Cambria" w:eastAsia="Arial" w:hAnsi="Cambria" w:cs="Segoe UI Light"/>
          <w:sz w:val="20"/>
        </w:rPr>
        <w:t>Mandat</w:t>
      </w:r>
      <w:r w:rsidRPr="00327467">
        <w:rPr>
          <w:rFonts w:ascii="Cambria" w:eastAsia="Arial" w:hAnsi="Cambria" w:cs="Segoe UI Light"/>
          <w:sz w:val="20"/>
        </w:rPr>
        <w:t xml:space="preserve"> ne pourra être interprétée comme créatrice d’une ass</w:t>
      </w:r>
      <w:r>
        <w:rPr>
          <w:rFonts w:ascii="Cambria" w:eastAsia="Arial" w:hAnsi="Cambria" w:cs="Segoe UI Light"/>
          <w:sz w:val="20"/>
        </w:rPr>
        <w:t>ociation, d’une société commune ou</w:t>
      </w:r>
      <w:r w:rsidRPr="00327467">
        <w:rPr>
          <w:rFonts w:ascii="Cambria" w:eastAsia="Arial" w:hAnsi="Cambria" w:cs="Segoe UI Light"/>
          <w:sz w:val="20"/>
        </w:rPr>
        <w:t xml:space="preserve"> d’un contrat d’agence commerciale entre les Parties, dont les Parties excluent spécifiquement et renoncent irrévocablement à se prévaloir (notamment et sans</w:t>
      </w:r>
      <w:r>
        <w:rPr>
          <w:rFonts w:ascii="Cambria" w:eastAsia="Arial" w:hAnsi="Cambria" w:cs="Segoe UI Light"/>
          <w:sz w:val="20"/>
        </w:rPr>
        <w:t xml:space="preserve"> caractère limitatif, </w:t>
      </w:r>
      <w:r w:rsidR="006F5FCD">
        <w:rPr>
          <w:rFonts w:ascii="Cambria" w:eastAsia="Arial" w:hAnsi="Cambria" w:cs="Segoe UI Light"/>
          <w:sz w:val="20"/>
        </w:rPr>
        <w:t>les dispositions du Code de commerce relatifs aux agents commerciaux</w:t>
      </w:r>
      <w:r w:rsidRPr="00327467">
        <w:rPr>
          <w:rFonts w:ascii="Cambria" w:eastAsia="Arial" w:hAnsi="Cambria" w:cs="Segoe UI Light"/>
          <w:sz w:val="20"/>
        </w:rPr>
        <w:t>).</w:t>
      </w:r>
    </w:p>
    <w:p w14:paraId="6B94A8CB" w14:textId="77777777" w:rsidR="00EC3D82" w:rsidRDefault="00EC3D82" w:rsidP="009A39FE">
      <w:pPr>
        <w:spacing w:after="0" w:line="240" w:lineRule="auto"/>
        <w:rPr>
          <w:rFonts w:ascii="Cambria" w:hAnsi="Cambria"/>
          <w:sz w:val="20"/>
          <w:szCs w:val="20"/>
        </w:rPr>
      </w:pPr>
    </w:p>
    <w:p w14:paraId="2D8A9803" w14:textId="77777777" w:rsidR="005A10ED" w:rsidRPr="00700F48" w:rsidRDefault="005A10ED" w:rsidP="009A39FE">
      <w:pPr>
        <w:spacing w:after="0" w:line="240" w:lineRule="auto"/>
        <w:rPr>
          <w:rFonts w:ascii="Cambria" w:hAnsi="Cambria"/>
          <w:sz w:val="20"/>
          <w:szCs w:val="20"/>
        </w:rPr>
      </w:pPr>
    </w:p>
    <w:p w14:paraId="29C68747" w14:textId="1B232D1B" w:rsidR="00F13AFE" w:rsidRPr="00D86A86" w:rsidRDefault="00F13AFE" w:rsidP="0077273D">
      <w:pPr>
        <w:pStyle w:val="Titre1"/>
        <w:rPr>
          <w:rFonts w:cs="Segoe UI Light"/>
          <w:szCs w:val="20"/>
        </w:rPr>
      </w:pPr>
      <w:r w:rsidRPr="00D86A86">
        <w:rPr>
          <w:szCs w:val="20"/>
        </w:rPr>
        <w:t>IN</w:t>
      </w:r>
      <w:r w:rsidR="00FB4C1A" w:rsidRPr="00D86A86">
        <w:rPr>
          <w:szCs w:val="20"/>
        </w:rPr>
        <w:t xml:space="preserve">TEGRALITE DU </w:t>
      </w:r>
      <w:r w:rsidR="00D86A86">
        <w:rPr>
          <w:szCs w:val="20"/>
        </w:rPr>
        <w:t>MANDAT</w:t>
      </w:r>
      <w:r w:rsidR="00FB4C1A" w:rsidRPr="00D86A86">
        <w:rPr>
          <w:szCs w:val="20"/>
        </w:rPr>
        <w:t xml:space="preserve"> </w:t>
      </w:r>
      <w:r w:rsidR="00D86A86" w:rsidRPr="00395E69">
        <w:t>- NON RENONCIATION</w:t>
      </w:r>
      <w:r w:rsidR="00D86A86">
        <w:t xml:space="preserve"> - NULLITE</w:t>
      </w:r>
      <w:r w:rsidRPr="00D86A86">
        <w:rPr>
          <w:rFonts w:cs="Segoe UI Light"/>
          <w:szCs w:val="20"/>
        </w:rPr>
        <w:t xml:space="preserve"> </w:t>
      </w:r>
    </w:p>
    <w:p w14:paraId="3145F6C1" w14:textId="77777777" w:rsidR="00D86A86" w:rsidRDefault="00D86A86" w:rsidP="00D86A86">
      <w:pPr>
        <w:pStyle w:val="Paragraphedeliste"/>
        <w:tabs>
          <w:tab w:val="left" w:pos="567"/>
        </w:tabs>
        <w:spacing w:after="0" w:line="240" w:lineRule="auto"/>
        <w:ind w:left="0" w:right="41"/>
        <w:jc w:val="both"/>
        <w:rPr>
          <w:rFonts w:ascii="Cambria" w:eastAsia="Arial" w:hAnsi="Cambria" w:cs="Segoe UI Light"/>
          <w:sz w:val="20"/>
          <w:szCs w:val="20"/>
        </w:rPr>
      </w:pPr>
    </w:p>
    <w:p w14:paraId="17A3A82A" w14:textId="019CF3BD" w:rsidR="000D7DCA" w:rsidRPr="00700F48" w:rsidRDefault="00F13AFE"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w:t>
      </w:r>
      <w:r w:rsidR="00802F4B" w:rsidRPr="00700F48">
        <w:rPr>
          <w:rFonts w:ascii="Cambria" w:eastAsia="Arial" w:hAnsi="Cambria" w:cs="Segoe UI Light"/>
          <w:sz w:val="20"/>
          <w:szCs w:val="20"/>
        </w:rPr>
        <w:t>Mand</w:t>
      </w:r>
      <w:r w:rsidRPr="00700F48">
        <w:rPr>
          <w:rFonts w:ascii="Cambria" w:eastAsia="Arial" w:hAnsi="Cambria" w:cs="Segoe UI Light"/>
          <w:sz w:val="20"/>
          <w:szCs w:val="20"/>
        </w:rPr>
        <w:t xml:space="preserve">at et ses Annexes, réputées en faire partie intégrante, </w:t>
      </w:r>
      <w:r w:rsidR="001F67FA" w:rsidRPr="00700F48">
        <w:rPr>
          <w:rFonts w:ascii="Cambria" w:eastAsia="Arial" w:hAnsi="Cambria" w:cs="Segoe UI Light"/>
          <w:sz w:val="20"/>
          <w:szCs w:val="20"/>
        </w:rPr>
        <w:t>constitu</w:t>
      </w:r>
      <w:r w:rsidRPr="00700F48">
        <w:rPr>
          <w:rFonts w:ascii="Cambria" w:eastAsia="Arial" w:hAnsi="Cambria" w:cs="Segoe UI Light"/>
          <w:sz w:val="20"/>
          <w:szCs w:val="20"/>
        </w:rPr>
        <w:t>ent l</w:t>
      </w:r>
      <w:r w:rsidR="00E70C8D" w:rsidRPr="00700F48">
        <w:rPr>
          <w:rFonts w:ascii="Cambria" w:eastAsia="Arial" w:hAnsi="Cambria" w:cs="Segoe UI Light"/>
          <w:sz w:val="20"/>
          <w:szCs w:val="20"/>
        </w:rPr>
        <w:t>a totalité des convention</w:t>
      </w:r>
      <w:r w:rsidR="00FB4C1A" w:rsidRPr="00700F48">
        <w:rPr>
          <w:rFonts w:ascii="Cambria" w:eastAsia="Arial" w:hAnsi="Cambria" w:cs="Segoe UI Light"/>
          <w:sz w:val="20"/>
          <w:szCs w:val="20"/>
        </w:rPr>
        <w:t>s</w:t>
      </w:r>
      <w:r w:rsidR="00E70C8D" w:rsidRPr="00700F48">
        <w:rPr>
          <w:rFonts w:ascii="Cambria" w:eastAsia="Arial" w:hAnsi="Cambria" w:cs="Segoe UI Light"/>
          <w:sz w:val="20"/>
          <w:szCs w:val="20"/>
        </w:rPr>
        <w:t xml:space="preserve"> </w:t>
      </w:r>
      <w:r w:rsidR="00675552">
        <w:rPr>
          <w:rFonts w:ascii="Cambria" w:eastAsia="Arial" w:hAnsi="Cambria" w:cs="Segoe UI Light"/>
          <w:sz w:val="20"/>
          <w:szCs w:val="20"/>
        </w:rPr>
        <w:t>conclues entre l</w:t>
      </w:r>
      <w:r w:rsidR="00E70C8D" w:rsidRPr="00700F48">
        <w:rPr>
          <w:rFonts w:ascii="Cambria" w:eastAsia="Arial" w:hAnsi="Cambria" w:cs="Segoe UI Light"/>
          <w:sz w:val="20"/>
          <w:szCs w:val="20"/>
        </w:rPr>
        <w:t xml:space="preserve">es </w:t>
      </w:r>
      <w:r w:rsidR="00675552">
        <w:rPr>
          <w:rFonts w:ascii="Cambria" w:eastAsia="Arial" w:hAnsi="Cambria" w:cs="Segoe UI Light"/>
          <w:sz w:val="20"/>
          <w:szCs w:val="20"/>
        </w:rPr>
        <w:t>P</w:t>
      </w:r>
      <w:r w:rsidR="00E70C8D" w:rsidRPr="00700F48">
        <w:rPr>
          <w:rFonts w:ascii="Cambria" w:eastAsia="Arial" w:hAnsi="Cambria" w:cs="Segoe UI Light"/>
          <w:sz w:val="20"/>
          <w:szCs w:val="20"/>
        </w:rPr>
        <w:t>arties</w:t>
      </w:r>
      <w:r w:rsidR="00675552">
        <w:rPr>
          <w:rFonts w:ascii="Cambria" w:eastAsia="Arial" w:hAnsi="Cambria" w:cs="Segoe UI Light"/>
          <w:sz w:val="20"/>
          <w:szCs w:val="20"/>
        </w:rPr>
        <w:t xml:space="preserve"> relatives à son objet</w:t>
      </w:r>
      <w:r w:rsidR="00E70C8D" w:rsidRPr="00700F48">
        <w:rPr>
          <w:rFonts w:ascii="Cambria" w:eastAsia="Arial" w:hAnsi="Cambria" w:cs="Segoe UI Light"/>
          <w:sz w:val="20"/>
          <w:szCs w:val="20"/>
        </w:rPr>
        <w:t xml:space="preserve"> et tiennent compte de leurs intentions et de leurs négociations </w:t>
      </w:r>
      <w:r w:rsidR="00E70C8D" w:rsidRPr="00700F48">
        <w:rPr>
          <w:rFonts w:ascii="Cambria" w:eastAsia="Arial" w:hAnsi="Cambria" w:cs="Segoe UI Light"/>
          <w:sz w:val="20"/>
          <w:szCs w:val="20"/>
        </w:rPr>
        <w:lastRenderedPageBreak/>
        <w:t>préalables</w:t>
      </w:r>
      <w:r w:rsidR="00FF58FC" w:rsidRPr="00700F48">
        <w:rPr>
          <w:rFonts w:ascii="Cambria" w:eastAsia="Arial" w:hAnsi="Cambria" w:cs="Segoe UI Light"/>
          <w:sz w:val="20"/>
          <w:szCs w:val="20"/>
        </w:rPr>
        <w:t xml:space="preserve">, de sorte que les </w:t>
      </w:r>
      <w:r w:rsidR="00675552">
        <w:rPr>
          <w:rFonts w:ascii="Cambria" w:eastAsia="Arial" w:hAnsi="Cambria" w:cs="Segoe UI Light"/>
          <w:sz w:val="20"/>
          <w:szCs w:val="20"/>
        </w:rPr>
        <w:t>P</w:t>
      </w:r>
      <w:r w:rsidR="00FF58FC" w:rsidRPr="00700F48">
        <w:rPr>
          <w:rFonts w:ascii="Cambria" w:eastAsia="Arial" w:hAnsi="Cambria" w:cs="Segoe UI Light"/>
          <w:sz w:val="20"/>
          <w:szCs w:val="20"/>
        </w:rPr>
        <w:t>arties ne pourront pas se référer à une convention antérieure</w:t>
      </w:r>
      <w:r w:rsidR="008A46F7" w:rsidRPr="00700F48">
        <w:rPr>
          <w:rFonts w:ascii="Cambria" w:eastAsia="Arial" w:hAnsi="Cambria" w:cs="Segoe UI Light"/>
          <w:sz w:val="20"/>
          <w:szCs w:val="20"/>
        </w:rPr>
        <w:t xml:space="preserve">, à des négociations, à des échanges de documents ou à tout autre écrit que </w:t>
      </w:r>
      <w:r w:rsidR="006D715B" w:rsidRPr="00700F48">
        <w:rPr>
          <w:rFonts w:ascii="Cambria" w:eastAsia="Arial" w:hAnsi="Cambria" w:cs="Segoe UI Light"/>
          <w:sz w:val="20"/>
          <w:szCs w:val="20"/>
        </w:rPr>
        <w:t xml:space="preserve">ce qui se trouve précisément établi </w:t>
      </w:r>
      <w:r w:rsidR="00675552">
        <w:rPr>
          <w:rFonts w:ascii="Cambria" w:eastAsia="Arial" w:hAnsi="Cambria" w:cs="Segoe UI Light"/>
          <w:sz w:val="20"/>
          <w:szCs w:val="20"/>
        </w:rPr>
        <w:t>par le présent M</w:t>
      </w:r>
      <w:r w:rsidR="00C52987" w:rsidRPr="00700F48">
        <w:rPr>
          <w:rFonts w:ascii="Cambria" w:eastAsia="Arial" w:hAnsi="Cambria" w:cs="Segoe UI Light"/>
          <w:sz w:val="20"/>
          <w:szCs w:val="20"/>
        </w:rPr>
        <w:t>andat.</w:t>
      </w:r>
    </w:p>
    <w:p w14:paraId="7CB1D2D2" w14:textId="77777777" w:rsidR="000D7DCA" w:rsidRPr="00700F48" w:rsidRDefault="000D7DCA"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033189C8" w14:textId="52BB3530" w:rsidR="00F13AFE" w:rsidRPr="00700F48" w:rsidRDefault="00D6468D"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Le</w:t>
      </w:r>
      <w:r w:rsidR="001835DE" w:rsidRPr="00700F48">
        <w:rPr>
          <w:rFonts w:ascii="Cambria" w:eastAsia="Arial" w:hAnsi="Cambria" w:cs="Segoe UI Light"/>
          <w:sz w:val="20"/>
          <w:szCs w:val="20"/>
        </w:rPr>
        <w:t xml:space="preserve"> présent </w:t>
      </w:r>
      <w:r w:rsidR="00675552">
        <w:rPr>
          <w:rFonts w:ascii="Cambria" w:eastAsia="Arial" w:hAnsi="Cambria" w:cs="Segoe UI Light"/>
          <w:sz w:val="20"/>
          <w:szCs w:val="20"/>
        </w:rPr>
        <w:t>M</w:t>
      </w:r>
      <w:r w:rsidR="001835DE" w:rsidRPr="00700F48">
        <w:rPr>
          <w:rFonts w:ascii="Cambria" w:eastAsia="Arial" w:hAnsi="Cambria" w:cs="Segoe UI Light"/>
          <w:sz w:val="20"/>
          <w:szCs w:val="20"/>
        </w:rPr>
        <w:t xml:space="preserve">andat ne pourra </w:t>
      </w:r>
      <w:r w:rsidR="005874D0" w:rsidRPr="00700F48">
        <w:rPr>
          <w:rFonts w:ascii="Cambria" w:eastAsia="Arial" w:hAnsi="Cambria" w:cs="Segoe UI Light"/>
          <w:sz w:val="20"/>
          <w:szCs w:val="20"/>
        </w:rPr>
        <w:t xml:space="preserve">pas être modifié ou complété, de quelque manière que </w:t>
      </w:r>
      <w:r w:rsidR="00532E2C" w:rsidRPr="00700F48">
        <w:rPr>
          <w:rFonts w:ascii="Cambria" w:eastAsia="Arial" w:hAnsi="Cambria" w:cs="Segoe UI Light"/>
          <w:sz w:val="20"/>
          <w:szCs w:val="20"/>
        </w:rPr>
        <w:t xml:space="preserve">ce soit, oralement ou autrement, sauf par écrit signé par chacune des </w:t>
      </w:r>
      <w:r w:rsidR="00675552">
        <w:rPr>
          <w:rFonts w:ascii="Cambria" w:eastAsia="Arial" w:hAnsi="Cambria" w:cs="Segoe UI Light"/>
          <w:sz w:val="20"/>
          <w:szCs w:val="20"/>
        </w:rPr>
        <w:t>P</w:t>
      </w:r>
      <w:r w:rsidR="00532E2C" w:rsidRPr="00700F48">
        <w:rPr>
          <w:rFonts w:ascii="Cambria" w:eastAsia="Arial" w:hAnsi="Cambria" w:cs="Segoe UI Light"/>
          <w:sz w:val="20"/>
          <w:szCs w:val="20"/>
        </w:rPr>
        <w:t>arties.</w:t>
      </w:r>
      <w:r w:rsidR="00F13AFE" w:rsidRPr="00700F48">
        <w:rPr>
          <w:rFonts w:ascii="Cambria" w:eastAsia="Arial" w:hAnsi="Cambria" w:cs="Segoe UI Light"/>
          <w:sz w:val="20"/>
          <w:szCs w:val="20"/>
        </w:rPr>
        <w:t xml:space="preserve"> </w:t>
      </w:r>
    </w:p>
    <w:p w14:paraId="1E7F7AF3" w14:textId="3EF301D5" w:rsidR="00F13AFE" w:rsidRPr="00700F48" w:rsidRDefault="00F13AFE"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1B9C8616" w14:textId="46501AD7" w:rsidR="00F13AFE" w:rsidRPr="00700F48" w:rsidRDefault="00F13AFE"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Sauf disposition spécifique contraire des présentes, le silence ou l’inaction d’une des Parties en cas de manquement par l’autre Partie à l’une quelconque de ses obligations, ne p</w:t>
      </w:r>
      <w:r w:rsidR="00D86A86">
        <w:rPr>
          <w:rFonts w:ascii="Cambria" w:eastAsia="Arial" w:hAnsi="Cambria" w:cs="Segoe UI Light"/>
          <w:sz w:val="20"/>
          <w:szCs w:val="20"/>
        </w:rPr>
        <w:t>eut en aucun cas être considéré</w:t>
      </w:r>
      <w:r w:rsidRPr="00700F48">
        <w:rPr>
          <w:rFonts w:ascii="Cambria" w:eastAsia="Arial" w:hAnsi="Cambria" w:cs="Segoe UI Light"/>
          <w:sz w:val="20"/>
          <w:szCs w:val="20"/>
        </w:rPr>
        <w:t xml:space="preserve"> comme une renonciation à s’en prévaloir. La renonciation à se prévaloir de tout manquement au </w:t>
      </w:r>
      <w:r w:rsidR="00EA5B32">
        <w:rPr>
          <w:rFonts w:ascii="Cambria" w:eastAsia="Arial" w:hAnsi="Cambria" w:cs="Segoe UI Light"/>
          <w:sz w:val="20"/>
          <w:szCs w:val="20"/>
        </w:rPr>
        <w:t>Mandat</w:t>
      </w:r>
      <w:r w:rsidRPr="00700F48">
        <w:rPr>
          <w:rFonts w:ascii="Cambria" w:eastAsia="Arial" w:hAnsi="Cambria" w:cs="Segoe UI Light"/>
          <w:sz w:val="20"/>
          <w:szCs w:val="20"/>
        </w:rPr>
        <w:t xml:space="preserve"> ne vaut pas renonciation à se prévaloir de tout manquement ultérieur identique ou différent. </w:t>
      </w:r>
    </w:p>
    <w:p w14:paraId="115D5F6D" w14:textId="0A2271BE" w:rsidR="001D4840" w:rsidRPr="00700F48" w:rsidRDefault="001D4840" w:rsidP="009A39FE">
      <w:pPr>
        <w:spacing w:after="0" w:line="240" w:lineRule="auto"/>
        <w:rPr>
          <w:rFonts w:ascii="Cambria" w:hAnsi="Cambria"/>
          <w:sz w:val="20"/>
          <w:szCs w:val="20"/>
        </w:rPr>
      </w:pPr>
    </w:p>
    <w:p w14:paraId="462282B5" w14:textId="6AB99616" w:rsidR="001D4840" w:rsidRPr="00D86A86" w:rsidRDefault="001D4840"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D86A86">
        <w:rPr>
          <w:rFonts w:ascii="Cambria" w:eastAsia="Arial" w:hAnsi="Cambria" w:cs="Segoe UI Light"/>
          <w:sz w:val="20"/>
          <w:szCs w:val="20"/>
        </w:rPr>
        <w:t xml:space="preserve">Dans le cas où l'une des clauses du </w:t>
      </w:r>
      <w:r w:rsidR="003637EC" w:rsidRPr="00D86A86">
        <w:rPr>
          <w:rFonts w:ascii="Cambria" w:eastAsia="Arial" w:hAnsi="Cambria" w:cs="Segoe UI Light"/>
          <w:sz w:val="20"/>
          <w:szCs w:val="20"/>
        </w:rPr>
        <w:t>Mand</w:t>
      </w:r>
      <w:r w:rsidRPr="00D86A86">
        <w:rPr>
          <w:rFonts w:ascii="Cambria" w:eastAsia="Arial" w:hAnsi="Cambria" w:cs="Segoe UI Light"/>
          <w:sz w:val="20"/>
          <w:szCs w:val="20"/>
        </w:rPr>
        <w:t xml:space="preserve">at viendrait à être déclarée nulle ou </w:t>
      </w:r>
      <w:r w:rsidR="00AD334C" w:rsidRPr="00D86A86">
        <w:rPr>
          <w:rFonts w:ascii="Cambria" w:eastAsia="Arial" w:hAnsi="Cambria" w:cs="Segoe UI Light"/>
          <w:sz w:val="20"/>
          <w:szCs w:val="20"/>
        </w:rPr>
        <w:t>inapplicable</w:t>
      </w:r>
      <w:r w:rsidRPr="00D86A86">
        <w:rPr>
          <w:rFonts w:ascii="Cambria" w:eastAsia="Arial" w:hAnsi="Cambria" w:cs="Segoe UI Light"/>
          <w:sz w:val="20"/>
          <w:szCs w:val="20"/>
        </w:rPr>
        <w:t xml:space="preserve"> en tout ou partie, </w:t>
      </w:r>
      <w:r w:rsidR="0005656F" w:rsidRPr="00D86A86">
        <w:rPr>
          <w:rFonts w:ascii="Cambria" w:eastAsia="Arial" w:hAnsi="Cambria" w:cs="Segoe UI Light"/>
          <w:sz w:val="20"/>
          <w:szCs w:val="20"/>
        </w:rPr>
        <w:t xml:space="preserve">ou </w:t>
      </w:r>
      <w:r w:rsidRPr="00D86A86">
        <w:rPr>
          <w:rFonts w:ascii="Cambria" w:eastAsia="Arial" w:hAnsi="Cambria" w:cs="Segoe UI Light"/>
          <w:sz w:val="20"/>
          <w:szCs w:val="20"/>
        </w:rPr>
        <w:t xml:space="preserve">serait réputée non écrite </w:t>
      </w:r>
      <w:r w:rsidR="002F185D" w:rsidRPr="00D86A86">
        <w:rPr>
          <w:rFonts w:ascii="Cambria" w:eastAsia="Arial" w:hAnsi="Cambria" w:cs="Segoe UI Light"/>
          <w:sz w:val="20"/>
          <w:szCs w:val="20"/>
        </w:rPr>
        <w:t xml:space="preserve">par une décision judiciaire, </w:t>
      </w:r>
      <w:r w:rsidRPr="00D86A86">
        <w:rPr>
          <w:rFonts w:ascii="Cambria" w:eastAsia="Arial" w:hAnsi="Cambria" w:cs="Segoe UI Light"/>
          <w:sz w:val="20"/>
          <w:szCs w:val="20"/>
        </w:rPr>
        <w:t xml:space="preserve">ne saurait entraîner la nullité du </w:t>
      </w:r>
      <w:r w:rsidR="00EA5B32" w:rsidRPr="00D86A86">
        <w:rPr>
          <w:rFonts w:ascii="Cambria" w:eastAsia="Arial" w:hAnsi="Cambria" w:cs="Segoe UI Light"/>
          <w:sz w:val="20"/>
          <w:szCs w:val="20"/>
        </w:rPr>
        <w:t>Mandat</w:t>
      </w:r>
      <w:r w:rsidRPr="00D86A86">
        <w:rPr>
          <w:rFonts w:ascii="Cambria" w:eastAsia="Arial" w:hAnsi="Cambria" w:cs="Segoe UI Light"/>
          <w:sz w:val="20"/>
          <w:szCs w:val="20"/>
        </w:rPr>
        <w:t xml:space="preserve"> dans son ensemble</w:t>
      </w:r>
      <w:r w:rsidR="003902B4" w:rsidRPr="00D86A86">
        <w:rPr>
          <w:rFonts w:ascii="Cambria" w:eastAsia="Arial" w:hAnsi="Cambria" w:cs="Segoe UI Light"/>
          <w:sz w:val="20"/>
          <w:szCs w:val="20"/>
        </w:rPr>
        <w:t xml:space="preserve">, les autres stipulations </w:t>
      </w:r>
      <w:r w:rsidR="00942EDD" w:rsidRPr="00D86A86">
        <w:rPr>
          <w:rFonts w:ascii="Cambria" w:eastAsia="Arial" w:hAnsi="Cambria" w:cs="Segoe UI Light"/>
          <w:sz w:val="20"/>
          <w:szCs w:val="20"/>
        </w:rPr>
        <w:t xml:space="preserve">restant en vigueur </w:t>
      </w:r>
      <w:r w:rsidR="006276B9" w:rsidRPr="00D86A86">
        <w:rPr>
          <w:rFonts w:ascii="Cambria" w:eastAsia="Arial" w:hAnsi="Cambria" w:cs="Segoe UI Light"/>
          <w:sz w:val="20"/>
          <w:szCs w:val="20"/>
        </w:rPr>
        <w:t xml:space="preserve">et n’étant donc pas affectées </w:t>
      </w:r>
      <w:r w:rsidR="00D04F97" w:rsidRPr="00D86A86">
        <w:rPr>
          <w:rFonts w:ascii="Cambria" w:eastAsia="Arial" w:hAnsi="Cambria" w:cs="Segoe UI Light"/>
          <w:sz w:val="20"/>
          <w:szCs w:val="20"/>
        </w:rPr>
        <w:t>jusqu’à la fin du présent Mandat.</w:t>
      </w:r>
      <w:r w:rsidR="00D86A86">
        <w:rPr>
          <w:rFonts w:ascii="Cambria" w:eastAsia="Arial" w:hAnsi="Cambria" w:cs="Segoe UI Light"/>
          <w:sz w:val="20"/>
          <w:szCs w:val="20"/>
        </w:rPr>
        <w:t xml:space="preserve"> </w:t>
      </w:r>
      <w:r w:rsidRPr="00D86A86">
        <w:rPr>
          <w:rFonts w:ascii="Cambria" w:eastAsia="Arial" w:hAnsi="Cambria" w:cs="Segoe UI Light"/>
          <w:sz w:val="20"/>
          <w:szCs w:val="20"/>
        </w:rPr>
        <w:t xml:space="preserve">Les Parties s'efforceront alors de négocier de bonne foi une clause de remplacement équivalente, correspondant à l'esprit et à l'objet du </w:t>
      </w:r>
      <w:r w:rsidR="007A6653" w:rsidRPr="00D86A86">
        <w:rPr>
          <w:rFonts w:ascii="Cambria" w:eastAsia="Arial" w:hAnsi="Cambria" w:cs="Segoe UI Light"/>
          <w:sz w:val="20"/>
          <w:szCs w:val="20"/>
        </w:rPr>
        <w:t>Ma</w:t>
      </w:r>
      <w:r w:rsidR="00D22493" w:rsidRPr="00D86A86">
        <w:rPr>
          <w:rFonts w:ascii="Cambria" w:eastAsia="Arial" w:hAnsi="Cambria" w:cs="Segoe UI Light"/>
          <w:sz w:val="20"/>
          <w:szCs w:val="20"/>
        </w:rPr>
        <w:t>n</w:t>
      </w:r>
      <w:r w:rsidR="007A6653" w:rsidRPr="00D86A86">
        <w:rPr>
          <w:rFonts w:ascii="Cambria" w:eastAsia="Arial" w:hAnsi="Cambria" w:cs="Segoe UI Light"/>
          <w:sz w:val="20"/>
          <w:szCs w:val="20"/>
        </w:rPr>
        <w:t>d</w:t>
      </w:r>
      <w:r w:rsidRPr="00D86A86">
        <w:rPr>
          <w:rFonts w:ascii="Cambria" w:eastAsia="Arial" w:hAnsi="Cambria" w:cs="Segoe UI Light"/>
          <w:sz w:val="20"/>
          <w:szCs w:val="20"/>
        </w:rPr>
        <w:t xml:space="preserve">at.  </w:t>
      </w:r>
    </w:p>
    <w:p w14:paraId="70C7C68D" w14:textId="77777777" w:rsidR="00F91153" w:rsidRDefault="00F91153" w:rsidP="009A39FE">
      <w:pPr>
        <w:spacing w:after="0" w:line="240" w:lineRule="auto"/>
        <w:rPr>
          <w:rFonts w:ascii="Cambria" w:hAnsi="Cambria"/>
          <w:sz w:val="20"/>
          <w:szCs w:val="20"/>
        </w:rPr>
      </w:pPr>
    </w:p>
    <w:p w14:paraId="38F68981" w14:textId="77777777" w:rsidR="005A10ED" w:rsidRPr="00700F48" w:rsidRDefault="005A10ED" w:rsidP="009A39FE">
      <w:pPr>
        <w:spacing w:after="0" w:line="240" w:lineRule="auto"/>
        <w:rPr>
          <w:rFonts w:ascii="Cambria" w:hAnsi="Cambria"/>
          <w:sz w:val="20"/>
          <w:szCs w:val="20"/>
        </w:rPr>
      </w:pPr>
    </w:p>
    <w:p w14:paraId="73FBD5A6" w14:textId="578859B8" w:rsidR="00471460" w:rsidRPr="00471460" w:rsidRDefault="005C17EA" w:rsidP="0077273D">
      <w:pPr>
        <w:pStyle w:val="Titre1"/>
      </w:pPr>
      <w:r>
        <w:t>INTUITU PERSONAE</w:t>
      </w:r>
    </w:p>
    <w:p w14:paraId="0364C06E" w14:textId="77777777" w:rsidR="005C17EA" w:rsidRDefault="005C17EA" w:rsidP="005C17EA">
      <w:pPr>
        <w:spacing w:after="0" w:line="240" w:lineRule="auto"/>
        <w:jc w:val="both"/>
        <w:rPr>
          <w:rFonts w:ascii="Cambria" w:eastAsia="Arial" w:hAnsi="Cambria" w:cs="Arial"/>
          <w:sz w:val="20"/>
          <w:szCs w:val="20"/>
        </w:rPr>
      </w:pPr>
    </w:p>
    <w:p w14:paraId="52F7B197" w14:textId="77777777" w:rsidR="005C17EA" w:rsidRPr="005C17EA" w:rsidRDefault="005C17EA" w:rsidP="005C17EA">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5C17EA">
        <w:rPr>
          <w:rFonts w:ascii="Cambria" w:eastAsia="Arial" w:hAnsi="Cambria" w:cs="Segoe UI Light"/>
          <w:sz w:val="20"/>
          <w:szCs w:val="20"/>
        </w:rPr>
        <w:t>La sous-traitance totale des prestations objet du présent Mandat est interdite. En cas de sous-traitance partielle, le Mandataire devra en informer préalablement MONEXT et recueillir son accord écrit avant de mettre en place ladite sous-traitance. Le Mandataire demeure l’unique responsable de l’exécution de la totalité du Mandat et plus spécifiquement du respect du niveau de qualité, de sécurité, et de confidentialité. Ainsi, le Mandataire s’engage à insérer dans tout contrat de sous-traitance, toutes les obligations nécessaires figurant au présent Mandat et à y intégrer des stipulations offrant une protection au moins équivalente.</w:t>
      </w:r>
    </w:p>
    <w:p w14:paraId="1F403572" w14:textId="77777777" w:rsidR="00471460" w:rsidRPr="00395E69" w:rsidRDefault="00471460" w:rsidP="000C2B95">
      <w:pPr>
        <w:keepNext/>
        <w:spacing w:after="14"/>
        <w:rPr>
          <w:rFonts w:ascii="Cambria" w:hAnsi="Cambria"/>
        </w:rPr>
      </w:pPr>
    </w:p>
    <w:p w14:paraId="7D4F1EB7" w14:textId="2F36D46B" w:rsidR="00471460" w:rsidRPr="00471460" w:rsidRDefault="00471460" w:rsidP="000C2B95">
      <w:pPr>
        <w:pStyle w:val="Paragraphedeliste"/>
        <w:keepNext/>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471460">
        <w:rPr>
          <w:rFonts w:ascii="Cambria" w:eastAsia="Arial" w:hAnsi="Cambria" w:cs="Segoe UI Light"/>
          <w:sz w:val="20"/>
          <w:szCs w:val="20"/>
        </w:rPr>
        <w:t xml:space="preserve">Sauf en cas de cession forcée intervenant dans le cadre d'une procédure collective, </w:t>
      </w:r>
      <w:r>
        <w:rPr>
          <w:rFonts w:ascii="Cambria" w:eastAsia="Arial" w:hAnsi="Cambria" w:cs="Segoe UI Light"/>
          <w:sz w:val="20"/>
          <w:szCs w:val="20"/>
        </w:rPr>
        <w:t>le Mandataire</w:t>
      </w:r>
      <w:r w:rsidRPr="00471460">
        <w:rPr>
          <w:rFonts w:ascii="Cambria" w:eastAsia="Arial" w:hAnsi="Cambria" w:cs="Segoe UI Light"/>
          <w:sz w:val="20"/>
          <w:szCs w:val="20"/>
        </w:rPr>
        <w:t xml:space="preserve"> ne pourra céder, transférer ou transmettre à un tiers, à quelque titre et par quelque moyen que ce soit, y compris dans le cadre d'une opération entraînant la transmission universelle de tout ou partie de son patrimoine, les obligations qui lui incombent en vertu du </w:t>
      </w:r>
      <w:r>
        <w:rPr>
          <w:rFonts w:ascii="Cambria" w:eastAsia="Arial" w:hAnsi="Cambria" w:cs="Segoe UI Light"/>
          <w:sz w:val="20"/>
          <w:szCs w:val="20"/>
        </w:rPr>
        <w:t>Mandat</w:t>
      </w:r>
      <w:r w:rsidRPr="00471460">
        <w:rPr>
          <w:rFonts w:ascii="Cambria" w:eastAsia="Arial" w:hAnsi="Cambria" w:cs="Segoe UI Light"/>
          <w:sz w:val="20"/>
          <w:szCs w:val="20"/>
        </w:rPr>
        <w:t xml:space="preserve"> sans l'accord écrit préalable de </w:t>
      </w:r>
      <w:r>
        <w:rPr>
          <w:rFonts w:ascii="Cambria" w:eastAsia="Arial" w:hAnsi="Cambria" w:cs="Segoe UI Light"/>
          <w:sz w:val="20"/>
          <w:szCs w:val="20"/>
        </w:rPr>
        <w:t>MONEXT</w:t>
      </w:r>
      <w:r w:rsidRPr="00471460">
        <w:rPr>
          <w:rFonts w:ascii="Cambria" w:eastAsia="Arial" w:hAnsi="Cambria" w:cs="Segoe UI Light"/>
          <w:sz w:val="20"/>
          <w:szCs w:val="20"/>
        </w:rPr>
        <w:t>.</w:t>
      </w:r>
    </w:p>
    <w:p w14:paraId="5F5A5D8C" w14:textId="77777777" w:rsidR="00471460" w:rsidRPr="00471460" w:rsidRDefault="00471460" w:rsidP="00471460">
      <w:pPr>
        <w:pStyle w:val="Paragraphedeliste"/>
        <w:tabs>
          <w:tab w:val="left" w:pos="567"/>
        </w:tabs>
        <w:spacing w:after="0" w:line="240" w:lineRule="auto"/>
        <w:ind w:left="0" w:right="41"/>
        <w:jc w:val="both"/>
        <w:rPr>
          <w:rFonts w:ascii="Cambria" w:eastAsia="Arial" w:hAnsi="Cambria" w:cs="Segoe UI Light"/>
          <w:sz w:val="20"/>
          <w:szCs w:val="20"/>
        </w:rPr>
      </w:pPr>
    </w:p>
    <w:p w14:paraId="28C3A27F" w14:textId="300F376E" w:rsidR="00471460" w:rsidRPr="00471460" w:rsidRDefault="00471460" w:rsidP="00471460">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471460">
        <w:rPr>
          <w:rFonts w:ascii="Cambria" w:eastAsia="Arial" w:hAnsi="Cambria" w:cs="Segoe UI Light"/>
          <w:sz w:val="20"/>
          <w:szCs w:val="20"/>
        </w:rPr>
        <w:t xml:space="preserve">Le </w:t>
      </w:r>
      <w:r>
        <w:rPr>
          <w:rFonts w:ascii="Cambria" w:eastAsia="Arial" w:hAnsi="Cambria" w:cs="Segoe UI Light"/>
          <w:sz w:val="20"/>
          <w:szCs w:val="20"/>
        </w:rPr>
        <w:t>Mandataire</w:t>
      </w:r>
      <w:r w:rsidRPr="00471460">
        <w:rPr>
          <w:rFonts w:ascii="Cambria" w:eastAsia="Arial" w:hAnsi="Cambria" w:cs="Segoe UI Light"/>
          <w:sz w:val="20"/>
          <w:szCs w:val="20"/>
        </w:rPr>
        <w:t xml:space="preserve"> devra notifier à MONEXT tout changement de contrôle (au sens de l'article L.233-3 du Code de commerce) dont il ferait l'objet dans le mois qui suivra ce changement de contrôle. A compter de cette notification, MONEXT disposera d'un délai de deux (2) mois pour notifier son intention de résilier le </w:t>
      </w:r>
      <w:r>
        <w:rPr>
          <w:rFonts w:ascii="Cambria" w:eastAsia="Arial" w:hAnsi="Cambria" w:cs="Segoe UI Light"/>
          <w:sz w:val="20"/>
          <w:szCs w:val="20"/>
        </w:rPr>
        <w:t>Mandat</w:t>
      </w:r>
      <w:r w:rsidRPr="00471460">
        <w:rPr>
          <w:rFonts w:ascii="Cambria" w:eastAsia="Arial" w:hAnsi="Cambria" w:cs="Segoe UI Light"/>
          <w:sz w:val="20"/>
          <w:szCs w:val="20"/>
        </w:rPr>
        <w:t xml:space="preserve">. La résiliation du </w:t>
      </w:r>
      <w:r>
        <w:rPr>
          <w:rFonts w:ascii="Cambria" w:eastAsia="Arial" w:hAnsi="Cambria" w:cs="Segoe UI Light"/>
          <w:sz w:val="20"/>
          <w:szCs w:val="20"/>
        </w:rPr>
        <w:t>Mandat</w:t>
      </w:r>
      <w:r w:rsidRPr="00471460">
        <w:rPr>
          <w:rFonts w:ascii="Cambria" w:eastAsia="Arial" w:hAnsi="Cambria" w:cs="Segoe UI Light"/>
          <w:sz w:val="20"/>
          <w:szCs w:val="20"/>
        </w:rPr>
        <w:t xml:space="preserve"> prendra effet dix (10) jours calendaires après la notification faite au </w:t>
      </w:r>
      <w:r>
        <w:rPr>
          <w:rFonts w:ascii="Cambria" w:eastAsia="Arial" w:hAnsi="Cambria" w:cs="Segoe UI Light"/>
          <w:sz w:val="20"/>
          <w:szCs w:val="20"/>
        </w:rPr>
        <w:t>Mandataire</w:t>
      </w:r>
      <w:r w:rsidRPr="00471460">
        <w:rPr>
          <w:rFonts w:ascii="Cambria" w:eastAsia="Arial" w:hAnsi="Cambria" w:cs="Segoe UI Light"/>
          <w:sz w:val="20"/>
          <w:szCs w:val="20"/>
        </w:rPr>
        <w:t>.</w:t>
      </w:r>
    </w:p>
    <w:p w14:paraId="743DA56B" w14:textId="77777777" w:rsidR="00471460" w:rsidRPr="007326AC" w:rsidRDefault="00471460" w:rsidP="00471460">
      <w:pPr>
        <w:pStyle w:val="Paragraphedeliste"/>
        <w:tabs>
          <w:tab w:val="left" w:pos="567"/>
        </w:tabs>
        <w:spacing w:after="0" w:line="240" w:lineRule="auto"/>
        <w:ind w:left="0" w:right="41"/>
        <w:jc w:val="both"/>
        <w:rPr>
          <w:rFonts w:ascii="Cambria" w:eastAsia="Arial" w:hAnsi="Cambria" w:cs="Segoe UI Light"/>
          <w:sz w:val="20"/>
          <w:szCs w:val="20"/>
        </w:rPr>
      </w:pPr>
    </w:p>
    <w:p w14:paraId="7BFFFE6A" w14:textId="7EBF43B6" w:rsidR="00471460" w:rsidRPr="00471460" w:rsidRDefault="00471460" w:rsidP="00471460">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471460">
        <w:rPr>
          <w:rFonts w:ascii="Cambria" w:eastAsia="Arial" w:hAnsi="Cambria" w:cs="Segoe UI Light"/>
          <w:sz w:val="20"/>
          <w:szCs w:val="20"/>
        </w:rPr>
        <w:t xml:space="preserve">Dans l’hypothèse où </w:t>
      </w:r>
      <w:r w:rsidR="00517B29">
        <w:rPr>
          <w:rFonts w:ascii="Cambria" w:eastAsia="Arial" w:hAnsi="Cambria" w:cs="Segoe UI Light"/>
          <w:sz w:val="20"/>
          <w:szCs w:val="20"/>
        </w:rPr>
        <w:t>le Mandataire</w:t>
      </w:r>
      <w:r w:rsidRPr="00471460">
        <w:rPr>
          <w:rFonts w:ascii="Cambria" w:eastAsia="Arial" w:hAnsi="Cambria" w:cs="Segoe UI Light"/>
          <w:sz w:val="20"/>
          <w:szCs w:val="20"/>
        </w:rPr>
        <w:t xml:space="preserve"> manquerait à son obligation d’information conformément au présent article, </w:t>
      </w:r>
      <w:r w:rsidR="00517B29">
        <w:rPr>
          <w:rFonts w:ascii="Cambria" w:eastAsia="Arial" w:hAnsi="Cambria" w:cs="Segoe UI Light"/>
          <w:sz w:val="20"/>
          <w:szCs w:val="20"/>
        </w:rPr>
        <w:t>MONEXT</w:t>
      </w:r>
      <w:r w:rsidRPr="00471460">
        <w:rPr>
          <w:rFonts w:ascii="Cambria" w:eastAsia="Arial" w:hAnsi="Cambria" w:cs="Segoe UI Light"/>
          <w:sz w:val="20"/>
          <w:szCs w:val="20"/>
        </w:rPr>
        <w:t xml:space="preserve"> pourra résilier en tout ou partie le </w:t>
      </w:r>
      <w:r w:rsidR="00517B29">
        <w:rPr>
          <w:rFonts w:ascii="Cambria" w:eastAsia="Arial" w:hAnsi="Cambria" w:cs="Segoe UI Light"/>
          <w:sz w:val="20"/>
          <w:szCs w:val="20"/>
        </w:rPr>
        <w:t>Mandat</w:t>
      </w:r>
      <w:r w:rsidRPr="00471460">
        <w:rPr>
          <w:rFonts w:ascii="Cambria" w:eastAsia="Arial" w:hAnsi="Cambria" w:cs="Segoe UI Light"/>
          <w:sz w:val="20"/>
          <w:szCs w:val="20"/>
        </w:rPr>
        <w:t xml:space="preserve">, de plein droit, sans intervention judiciaire et sans préavis, en le notifiant </w:t>
      </w:r>
      <w:r w:rsidR="00517B29">
        <w:rPr>
          <w:rFonts w:ascii="Cambria" w:eastAsia="Arial" w:hAnsi="Cambria" w:cs="Segoe UI Light"/>
          <w:sz w:val="20"/>
          <w:szCs w:val="20"/>
        </w:rPr>
        <w:t>au Mandataire</w:t>
      </w:r>
      <w:r w:rsidRPr="00471460">
        <w:rPr>
          <w:rFonts w:ascii="Cambria" w:eastAsia="Arial" w:hAnsi="Cambria" w:cs="Segoe UI Light"/>
          <w:sz w:val="20"/>
          <w:szCs w:val="20"/>
        </w:rPr>
        <w:t xml:space="preserve">. </w:t>
      </w:r>
    </w:p>
    <w:p w14:paraId="345908A6" w14:textId="77777777" w:rsidR="005C17EA" w:rsidRDefault="005C17EA" w:rsidP="009A39FE">
      <w:pPr>
        <w:spacing w:after="0" w:line="240" w:lineRule="auto"/>
        <w:rPr>
          <w:rFonts w:ascii="Cambria" w:hAnsi="Cambria"/>
          <w:sz w:val="20"/>
          <w:szCs w:val="20"/>
        </w:rPr>
      </w:pPr>
    </w:p>
    <w:p w14:paraId="6505DF3F" w14:textId="77777777" w:rsidR="005A10ED" w:rsidRPr="00700F48" w:rsidRDefault="005A10ED" w:rsidP="009A39FE">
      <w:pPr>
        <w:spacing w:after="0" w:line="240" w:lineRule="auto"/>
        <w:rPr>
          <w:rFonts w:ascii="Cambria" w:hAnsi="Cambria"/>
          <w:sz w:val="20"/>
          <w:szCs w:val="20"/>
        </w:rPr>
      </w:pPr>
    </w:p>
    <w:p w14:paraId="2FBD84FE" w14:textId="2A68CF99" w:rsidR="00B21401" w:rsidRPr="00700F48" w:rsidRDefault="00B21401" w:rsidP="0077273D">
      <w:pPr>
        <w:pStyle w:val="Titre1"/>
      </w:pPr>
      <w:r w:rsidRPr="00700F48">
        <w:t xml:space="preserve">NOTIFICATION </w:t>
      </w:r>
    </w:p>
    <w:p w14:paraId="14A3C6F6" w14:textId="3B1D323F"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6A14982B" w14:textId="6A1D6477"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Sauf disposition contraire décidée d’un commun accord entre les Parties, toute notification résultant des termes et conditions du </w:t>
      </w:r>
      <w:r w:rsidR="00817610" w:rsidRPr="00700F48">
        <w:rPr>
          <w:rFonts w:ascii="Cambria" w:eastAsia="Arial" w:hAnsi="Cambria" w:cs="Segoe UI Light"/>
          <w:sz w:val="20"/>
          <w:szCs w:val="20"/>
        </w:rPr>
        <w:t>Mand</w:t>
      </w:r>
      <w:r w:rsidRPr="00700F48">
        <w:rPr>
          <w:rFonts w:ascii="Cambria" w:eastAsia="Arial" w:hAnsi="Cambria" w:cs="Segoe UI Light"/>
          <w:sz w:val="20"/>
          <w:szCs w:val="20"/>
        </w:rPr>
        <w:t xml:space="preserve">at est faite à l’adresse de chacune des Parties, telle qu’indiquée en tête des présentes, où à toute adresse que peut désigner à cette fin l’une des Parties, par notification écrite adressée à l’autre partie. </w:t>
      </w:r>
    </w:p>
    <w:p w14:paraId="331E8A6E" w14:textId="04A4114F"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35B16B83" w14:textId="2538C2A4"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Toute notification sera réputée avoir été valablement effectuée par courrier recommandé, télécopie ou remise en mains propres. </w:t>
      </w:r>
    </w:p>
    <w:p w14:paraId="71B500AA" w14:textId="77777777" w:rsidR="00EA5B32" w:rsidRDefault="00EA5B32" w:rsidP="009A39FE">
      <w:pPr>
        <w:spacing w:after="0" w:line="240" w:lineRule="auto"/>
        <w:rPr>
          <w:rFonts w:ascii="Cambria" w:eastAsia="Arial" w:hAnsi="Cambria" w:cs="Arial"/>
          <w:b/>
          <w:sz w:val="20"/>
          <w:szCs w:val="20"/>
        </w:rPr>
      </w:pPr>
    </w:p>
    <w:p w14:paraId="2D52555F" w14:textId="77777777" w:rsidR="005A10ED" w:rsidRPr="00700F48" w:rsidRDefault="005A10ED" w:rsidP="009A39FE">
      <w:pPr>
        <w:spacing w:after="0" w:line="240" w:lineRule="auto"/>
        <w:rPr>
          <w:rFonts w:ascii="Cambria" w:eastAsia="Arial" w:hAnsi="Cambria" w:cs="Arial"/>
          <w:b/>
          <w:sz w:val="20"/>
          <w:szCs w:val="20"/>
        </w:rPr>
      </w:pPr>
    </w:p>
    <w:p w14:paraId="7D58FDDA" w14:textId="420125DD" w:rsidR="00EA5B32" w:rsidRPr="00700F48" w:rsidRDefault="00EA5B32" w:rsidP="0077273D">
      <w:pPr>
        <w:pStyle w:val="Titre1"/>
      </w:pPr>
      <w:r w:rsidRPr="00700F48">
        <w:t xml:space="preserve">LOI APPLICABLE </w:t>
      </w:r>
      <w:r w:rsidR="00D86A86">
        <w:t>– LANGUE - JURIDICTIONS</w:t>
      </w:r>
    </w:p>
    <w:p w14:paraId="5A0F9F90" w14:textId="77777777" w:rsidR="00EA5B32" w:rsidRPr="00700F48" w:rsidRDefault="00EA5B32" w:rsidP="00EA5B32">
      <w:pPr>
        <w:spacing w:after="0" w:line="240" w:lineRule="auto"/>
        <w:ind w:left="10" w:right="51" w:hanging="10"/>
        <w:jc w:val="center"/>
        <w:rPr>
          <w:rFonts w:ascii="Cambria" w:hAnsi="Cambria"/>
          <w:sz w:val="20"/>
          <w:szCs w:val="20"/>
        </w:rPr>
      </w:pPr>
      <w:r w:rsidRPr="00700F48">
        <w:rPr>
          <w:rFonts w:ascii="Cambria" w:eastAsia="Arial" w:hAnsi="Cambria" w:cs="Arial"/>
          <w:b/>
          <w:sz w:val="20"/>
          <w:szCs w:val="20"/>
        </w:rPr>
        <w:t xml:space="preserve"> </w:t>
      </w:r>
    </w:p>
    <w:p w14:paraId="24692B75" w14:textId="77777777" w:rsidR="00EA5B32" w:rsidRPr="00700F48" w:rsidRDefault="00EA5B32" w:rsidP="00D86A86">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Mandat est en toutes ses dispositions régi et interprété conformément au droit français. </w:t>
      </w:r>
    </w:p>
    <w:p w14:paraId="4550596D" w14:textId="3EEB0297"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36837F6B" w14:textId="58CF2C9A"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t xml:space="preserve">Le </w:t>
      </w:r>
      <w:r w:rsidR="0007200A" w:rsidRPr="00700F48">
        <w:rPr>
          <w:rFonts w:ascii="Cambria" w:eastAsia="Arial" w:hAnsi="Cambria" w:cs="Segoe UI Light"/>
          <w:sz w:val="20"/>
          <w:szCs w:val="20"/>
        </w:rPr>
        <w:t>Mand</w:t>
      </w:r>
      <w:r w:rsidRPr="00700F48">
        <w:rPr>
          <w:rFonts w:ascii="Cambria" w:eastAsia="Arial" w:hAnsi="Cambria" w:cs="Segoe UI Light"/>
          <w:sz w:val="20"/>
          <w:szCs w:val="20"/>
        </w:rPr>
        <w:t xml:space="preserve">at est rédigé en langue française. Dans le cas où il serait traduit en une ou plusieurs langues étrangères, seul le texte français ferait foi en cas de litige. </w:t>
      </w:r>
    </w:p>
    <w:p w14:paraId="6DBBF706" w14:textId="1EEEF04E" w:rsidR="00B21401" w:rsidRPr="00700F48" w:rsidRDefault="00B21401" w:rsidP="00F91153">
      <w:pPr>
        <w:pStyle w:val="Paragraphedeliste"/>
        <w:tabs>
          <w:tab w:val="left" w:pos="567"/>
        </w:tabs>
        <w:spacing w:after="0" w:line="240" w:lineRule="auto"/>
        <w:ind w:left="0" w:right="41"/>
        <w:jc w:val="both"/>
        <w:rPr>
          <w:rFonts w:ascii="Cambria" w:eastAsia="Arial" w:hAnsi="Cambria" w:cs="Segoe UI Light"/>
          <w:sz w:val="20"/>
          <w:szCs w:val="20"/>
        </w:rPr>
      </w:pPr>
    </w:p>
    <w:p w14:paraId="5F008223" w14:textId="4F85AA70" w:rsidR="00B21401" w:rsidRPr="00700F48" w:rsidRDefault="00B21401" w:rsidP="00F91153">
      <w:pPr>
        <w:pStyle w:val="Paragraphedeliste"/>
        <w:numPr>
          <w:ilvl w:val="1"/>
          <w:numId w:val="21"/>
        </w:numPr>
        <w:tabs>
          <w:tab w:val="left" w:pos="567"/>
        </w:tabs>
        <w:spacing w:after="0" w:line="240" w:lineRule="auto"/>
        <w:ind w:left="0" w:right="41" w:firstLine="0"/>
        <w:jc w:val="both"/>
        <w:rPr>
          <w:rFonts w:ascii="Cambria" w:eastAsia="Arial" w:hAnsi="Cambria" w:cs="Segoe UI Light"/>
          <w:sz w:val="20"/>
          <w:szCs w:val="20"/>
        </w:rPr>
      </w:pPr>
      <w:r w:rsidRPr="00700F48">
        <w:rPr>
          <w:rFonts w:ascii="Cambria" w:eastAsia="Arial" w:hAnsi="Cambria" w:cs="Segoe UI Light"/>
          <w:sz w:val="20"/>
          <w:szCs w:val="20"/>
        </w:rPr>
        <w:lastRenderedPageBreak/>
        <w:t>Tout litige ou toute contestation né</w:t>
      </w:r>
      <w:r w:rsidR="00217A78" w:rsidRPr="00700F48">
        <w:rPr>
          <w:rFonts w:ascii="Cambria" w:eastAsia="Arial" w:hAnsi="Cambria" w:cs="Segoe UI Light"/>
          <w:sz w:val="20"/>
          <w:szCs w:val="20"/>
        </w:rPr>
        <w:t>(e)</w:t>
      </w:r>
      <w:r w:rsidRPr="00700F48">
        <w:rPr>
          <w:rFonts w:ascii="Cambria" w:eastAsia="Arial" w:hAnsi="Cambria" w:cs="Segoe UI Light"/>
          <w:sz w:val="20"/>
          <w:szCs w:val="20"/>
        </w:rPr>
        <w:t xml:space="preserve"> de l’interprétation et/ou de l’exécution du </w:t>
      </w:r>
      <w:r w:rsidR="00264896" w:rsidRPr="00700F48">
        <w:rPr>
          <w:rFonts w:ascii="Cambria" w:eastAsia="Arial" w:hAnsi="Cambria" w:cs="Segoe UI Light"/>
          <w:sz w:val="20"/>
          <w:szCs w:val="20"/>
        </w:rPr>
        <w:t>Mand</w:t>
      </w:r>
      <w:r w:rsidRPr="00700F48">
        <w:rPr>
          <w:rFonts w:ascii="Cambria" w:eastAsia="Arial" w:hAnsi="Cambria" w:cs="Segoe UI Light"/>
          <w:sz w:val="20"/>
          <w:szCs w:val="20"/>
        </w:rPr>
        <w:t xml:space="preserve">at relève de la compétence exclusive </w:t>
      </w:r>
      <w:r w:rsidR="00D92157" w:rsidRPr="00700F48">
        <w:rPr>
          <w:rFonts w:ascii="Cambria" w:eastAsia="Arial" w:hAnsi="Cambria" w:cs="Segoe UI Light"/>
          <w:sz w:val="20"/>
          <w:szCs w:val="20"/>
        </w:rPr>
        <w:t>des tribunaux compétents du ressort de la Cour d’appel d’Aix-en-Provence</w:t>
      </w:r>
      <w:r w:rsidRPr="00700F48">
        <w:rPr>
          <w:rFonts w:ascii="Cambria" w:eastAsia="Arial" w:hAnsi="Cambria" w:cs="Segoe UI Light"/>
          <w:sz w:val="20"/>
          <w:szCs w:val="20"/>
        </w:rPr>
        <w:t xml:space="preserve">. </w:t>
      </w:r>
    </w:p>
    <w:p w14:paraId="1460CEC7" w14:textId="55E87D2D" w:rsidR="004C1CEC" w:rsidRDefault="004C1CEC" w:rsidP="009A39FE">
      <w:pPr>
        <w:spacing w:after="0" w:line="240" w:lineRule="auto"/>
        <w:rPr>
          <w:rFonts w:ascii="Cambria" w:hAnsi="Cambria"/>
          <w:sz w:val="20"/>
          <w:szCs w:val="20"/>
        </w:rPr>
      </w:pPr>
    </w:p>
    <w:p w14:paraId="4AA1DD0D" w14:textId="77777777" w:rsidR="005A10ED" w:rsidRDefault="005A10ED" w:rsidP="009A39FE">
      <w:pPr>
        <w:spacing w:after="0" w:line="240" w:lineRule="auto"/>
        <w:rPr>
          <w:rFonts w:ascii="Cambria" w:hAnsi="Cambria"/>
          <w:sz w:val="20"/>
          <w:szCs w:val="20"/>
        </w:rPr>
      </w:pPr>
    </w:p>
    <w:p w14:paraId="2A452B27" w14:textId="09877BE2" w:rsidR="002A0DD9" w:rsidRPr="00700F48" w:rsidRDefault="002A0DD9" w:rsidP="0077273D">
      <w:pPr>
        <w:pStyle w:val="Titre1"/>
      </w:pPr>
      <w:r w:rsidRPr="00700F48">
        <w:t>L</w:t>
      </w:r>
      <w:r>
        <w:t>ISTE DES DOCUMENTS CONTRACTUELS</w:t>
      </w:r>
    </w:p>
    <w:p w14:paraId="41A1A9C2" w14:textId="77777777" w:rsidR="002A0DD9" w:rsidRPr="002A0DD9" w:rsidRDefault="002A0DD9" w:rsidP="009A39FE">
      <w:pPr>
        <w:spacing w:after="0" w:line="240" w:lineRule="auto"/>
        <w:rPr>
          <w:rFonts w:ascii="Cambria" w:hAnsi="Cambria"/>
          <w:sz w:val="20"/>
          <w:szCs w:val="20"/>
        </w:rPr>
      </w:pPr>
    </w:p>
    <w:p w14:paraId="731CE917" w14:textId="263C3DAB" w:rsidR="002A0DD9" w:rsidRPr="002A0DD9" w:rsidRDefault="002A0DD9" w:rsidP="002A0DD9">
      <w:pPr>
        <w:pStyle w:val="Titre2"/>
        <w:spacing w:before="0"/>
        <w:rPr>
          <w:rFonts w:ascii="Cambria" w:hAnsi="Cambria" w:cs="Arial"/>
          <w:color w:val="auto"/>
          <w:sz w:val="20"/>
          <w:szCs w:val="20"/>
        </w:rPr>
      </w:pPr>
      <w:r w:rsidRPr="002A0DD9">
        <w:rPr>
          <w:rFonts w:ascii="Cambria" w:hAnsi="Cambria" w:cs="Arial"/>
          <w:color w:val="auto"/>
          <w:sz w:val="20"/>
          <w:szCs w:val="20"/>
        </w:rPr>
        <w:t>Le Mandat est constitué des documents suivants</w:t>
      </w:r>
      <w:r w:rsidR="00122FE1">
        <w:rPr>
          <w:rFonts w:ascii="Cambria" w:hAnsi="Cambria" w:cs="Arial"/>
          <w:color w:val="auto"/>
          <w:sz w:val="20"/>
          <w:szCs w:val="20"/>
        </w:rPr>
        <w:t>, cités par ordre de prévalence</w:t>
      </w:r>
      <w:r w:rsidRPr="002A0DD9">
        <w:rPr>
          <w:rFonts w:ascii="Cambria" w:hAnsi="Cambria" w:cs="Arial"/>
          <w:color w:val="auto"/>
          <w:sz w:val="20"/>
          <w:szCs w:val="20"/>
        </w:rPr>
        <w:t xml:space="preserve"> :</w:t>
      </w:r>
    </w:p>
    <w:p w14:paraId="37271B28" w14:textId="77777777" w:rsidR="002A0DD9" w:rsidRPr="002A0DD9" w:rsidRDefault="002A0DD9" w:rsidP="002A0DD9">
      <w:pPr>
        <w:pStyle w:val="Retraitnormal"/>
        <w:jc w:val="both"/>
        <w:rPr>
          <w:rFonts w:ascii="Cambria" w:hAnsi="Cambria"/>
          <w:lang w:eastAsia="en-US"/>
        </w:rPr>
      </w:pPr>
    </w:p>
    <w:p w14:paraId="7249947C" w14:textId="2F8F81F3" w:rsidR="002A0DD9" w:rsidRPr="00122FE1" w:rsidRDefault="002A0DD9" w:rsidP="00122FE1">
      <w:pPr>
        <w:pStyle w:val="Retraitnormal"/>
        <w:numPr>
          <w:ilvl w:val="0"/>
          <w:numId w:val="35"/>
        </w:numPr>
        <w:tabs>
          <w:tab w:val="left" w:pos="142"/>
          <w:tab w:val="left" w:pos="284"/>
        </w:tabs>
        <w:ind w:left="0" w:firstLine="0"/>
        <w:jc w:val="both"/>
        <w:rPr>
          <w:rFonts w:ascii="Cambria" w:hAnsi="Cambria" w:cs="Arial"/>
          <w:sz w:val="20"/>
          <w:szCs w:val="20"/>
          <w:lang w:eastAsia="en-US"/>
        </w:rPr>
      </w:pPr>
      <w:r w:rsidRPr="00122FE1">
        <w:rPr>
          <w:rFonts w:ascii="Cambria" w:hAnsi="Cambria" w:cs="Arial"/>
          <w:sz w:val="20"/>
          <w:szCs w:val="20"/>
          <w:lang w:eastAsia="en-US"/>
        </w:rPr>
        <w:t>Le présents Mandat ;</w:t>
      </w:r>
    </w:p>
    <w:p w14:paraId="1FCADD05" w14:textId="34608FF2" w:rsidR="002A0DD9" w:rsidRPr="00122FE1" w:rsidRDefault="002A0DD9" w:rsidP="00122FE1">
      <w:pPr>
        <w:pStyle w:val="Retraitnormal"/>
        <w:numPr>
          <w:ilvl w:val="0"/>
          <w:numId w:val="35"/>
        </w:numPr>
        <w:tabs>
          <w:tab w:val="left" w:pos="142"/>
          <w:tab w:val="left" w:pos="284"/>
        </w:tabs>
        <w:ind w:left="0" w:firstLine="0"/>
        <w:jc w:val="both"/>
        <w:rPr>
          <w:rFonts w:ascii="Cambria" w:hAnsi="Cambria" w:cs="Arial"/>
          <w:sz w:val="20"/>
          <w:szCs w:val="20"/>
          <w:lang w:eastAsia="en-US"/>
        </w:rPr>
      </w:pPr>
      <w:r w:rsidRPr="00122FE1">
        <w:rPr>
          <w:rFonts w:ascii="Cambria" w:hAnsi="Cambria" w:cs="Arial"/>
          <w:sz w:val="20"/>
          <w:szCs w:val="20"/>
          <w:lang w:eastAsia="en-US"/>
        </w:rPr>
        <w:t xml:space="preserve">Ses </w:t>
      </w:r>
      <w:r w:rsidR="00403C5F">
        <w:rPr>
          <w:rFonts w:ascii="Cambria" w:hAnsi="Cambria" w:cs="Arial"/>
          <w:sz w:val="20"/>
          <w:szCs w:val="20"/>
          <w:lang w:eastAsia="en-US"/>
        </w:rPr>
        <w:t>A</w:t>
      </w:r>
      <w:r w:rsidRPr="00122FE1">
        <w:rPr>
          <w:rFonts w:ascii="Cambria" w:hAnsi="Cambria" w:cs="Arial"/>
          <w:sz w:val="20"/>
          <w:szCs w:val="20"/>
          <w:lang w:eastAsia="en-US"/>
        </w:rPr>
        <w:t>nnexes :</w:t>
      </w:r>
    </w:p>
    <w:p w14:paraId="0DD92B46" w14:textId="20DB1732" w:rsidR="002A0DD9" w:rsidRPr="00122FE1" w:rsidRDefault="00122FE1" w:rsidP="00122FE1">
      <w:pPr>
        <w:pStyle w:val="Retraitnormal"/>
        <w:numPr>
          <w:ilvl w:val="0"/>
          <w:numId w:val="36"/>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L</w:t>
      </w:r>
      <w:r w:rsidRPr="00122FE1">
        <w:rPr>
          <w:rFonts w:ascii="Cambria" w:hAnsi="Cambria" w:cs="Arial"/>
          <w:sz w:val="20"/>
          <w:szCs w:val="20"/>
          <w:lang w:eastAsia="en-US"/>
        </w:rPr>
        <w:t xml:space="preserve">iste des activités de MONEXT dans le domaine des </w:t>
      </w:r>
      <w:r>
        <w:rPr>
          <w:rFonts w:ascii="Cambria" w:hAnsi="Cambria" w:cs="Arial"/>
          <w:sz w:val="20"/>
          <w:szCs w:val="20"/>
          <w:lang w:eastAsia="en-US"/>
        </w:rPr>
        <w:t>s</w:t>
      </w:r>
      <w:r w:rsidRPr="00122FE1">
        <w:rPr>
          <w:rFonts w:ascii="Cambria" w:hAnsi="Cambria" w:cs="Arial"/>
          <w:sz w:val="20"/>
          <w:szCs w:val="20"/>
          <w:lang w:eastAsia="en-US"/>
        </w:rPr>
        <w:t>ervices de paiement</w:t>
      </w:r>
      <w:r>
        <w:rPr>
          <w:rFonts w:ascii="Cambria" w:hAnsi="Cambria" w:cs="Arial"/>
          <w:sz w:val="20"/>
          <w:szCs w:val="20"/>
          <w:lang w:eastAsia="en-US"/>
        </w:rPr>
        <w:t> ;</w:t>
      </w:r>
    </w:p>
    <w:p w14:paraId="2929FA1F" w14:textId="0D17BC2D" w:rsidR="002A0DD9" w:rsidRPr="002A0DD9" w:rsidRDefault="00122FE1" w:rsidP="00122FE1">
      <w:pPr>
        <w:pStyle w:val="Retraitnormal"/>
        <w:numPr>
          <w:ilvl w:val="0"/>
          <w:numId w:val="36"/>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Ré</w:t>
      </w:r>
      <w:r w:rsidRPr="00122FE1">
        <w:rPr>
          <w:rFonts w:ascii="Cambria" w:hAnsi="Cambria" w:cs="Arial"/>
          <w:sz w:val="20"/>
          <w:szCs w:val="20"/>
          <w:lang w:eastAsia="en-US"/>
        </w:rPr>
        <w:t>mun</w:t>
      </w:r>
      <w:r>
        <w:rPr>
          <w:rFonts w:ascii="Cambria" w:hAnsi="Cambria" w:cs="Arial"/>
          <w:sz w:val="20"/>
          <w:szCs w:val="20"/>
          <w:lang w:eastAsia="en-US"/>
        </w:rPr>
        <w:t>é</w:t>
      </w:r>
      <w:r w:rsidRPr="00122FE1">
        <w:rPr>
          <w:rFonts w:ascii="Cambria" w:hAnsi="Cambria" w:cs="Arial"/>
          <w:sz w:val="20"/>
          <w:szCs w:val="20"/>
          <w:lang w:eastAsia="en-US"/>
        </w:rPr>
        <w:t xml:space="preserve">ration du </w:t>
      </w:r>
      <w:r>
        <w:rPr>
          <w:rFonts w:ascii="Cambria" w:hAnsi="Cambria" w:cs="Arial"/>
          <w:sz w:val="20"/>
          <w:szCs w:val="20"/>
          <w:lang w:eastAsia="en-US"/>
        </w:rPr>
        <w:t>M</w:t>
      </w:r>
      <w:r w:rsidRPr="00122FE1">
        <w:rPr>
          <w:rFonts w:ascii="Cambria" w:hAnsi="Cambria" w:cs="Arial"/>
          <w:sz w:val="20"/>
          <w:szCs w:val="20"/>
          <w:lang w:eastAsia="en-US"/>
        </w:rPr>
        <w:t>andataire</w:t>
      </w:r>
      <w:r>
        <w:rPr>
          <w:rFonts w:ascii="Cambria" w:hAnsi="Cambria" w:cs="Arial"/>
          <w:sz w:val="20"/>
          <w:szCs w:val="20"/>
          <w:lang w:eastAsia="en-US"/>
        </w:rPr>
        <w:t> ;</w:t>
      </w:r>
    </w:p>
    <w:p w14:paraId="71FA4C11" w14:textId="4EF20329" w:rsidR="002A0DD9" w:rsidRDefault="00122FE1" w:rsidP="00122FE1">
      <w:pPr>
        <w:pStyle w:val="Retraitnormal"/>
        <w:numPr>
          <w:ilvl w:val="0"/>
          <w:numId w:val="36"/>
        </w:numPr>
        <w:tabs>
          <w:tab w:val="left" w:pos="1276"/>
        </w:tabs>
        <w:ind w:left="142" w:firstLine="0"/>
        <w:jc w:val="both"/>
        <w:rPr>
          <w:rFonts w:ascii="Cambria" w:hAnsi="Cambria" w:cs="Arial"/>
          <w:sz w:val="20"/>
          <w:szCs w:val="20"/>
          <w:lang w:eastAsia="en-US"/>
        </w:rPr>
      </w:pPr>
      <w:r>
        <w:rPr>
          <w:rFonts w:ascii="Cambria" w:hAnsi="Cambria" w:cs="Arial"/>
          <w:sz w:val="20"/>
          <w:szCs w:val="20"/>
          <w:lang w:eastAsia="en-US"/>
        </w:rPr>
        <w:t> E</w:t>
      </w:r>
      <w:r w:rsidRPr="00122FE1">
        <w:rPr>
          <w:rFonts w:ascii="Cambria" w:hAnsi="Cambria" w:cs="Arial"/>
          <w:sz w:val="20"/>
          <w:szCs w:val="20"/>
          <w:lang w:eastAsia="en-US"/>
        </w:rPr>
        <w:t xml:space="preserve">xtraits </w:t>
      </w:r>
      <w:r w:rsidR="008B794B">
        <w:rPr>
          <w:rFonts w:ascii="Cambria" w:hAnsi="Cambria" w:cs="Arial"/>
          <w:sz w:val="20"/>
          <w:szCs w:val="20"/>
          <w:lang w:eastAsia="en-US"/>
        </w:rPr>
        <w:t>de la règlementation relative</w:t>
      </w:r>
      <w:r w:rsidRPr="00122FE1">
        <w:rPr>
          <w:rFonts w:ascii="Cambria" w:hAnsi="Cambria" w:cs="Arial"/>
          <w:sz w:val="20"/>
          <w:szCs w:val="20"/>
          <w:lang w:eastAsia="en-US"/>
        </w:rPr>
        <w:t xml:space="preserve"> à</w:t>
      </w:r>
      <w:r>
        <w:rPr>
          <w:rFonts w:ascii="Cambria" w:hAnsi="Cambria" w:cs="Arial"/>
          <w:sz w:val="20"/>
          <w:szCs w:val="20"/>
          <w:lang w:eastAsia="en-US"/>
        </w:rPr>
        <w:t xml:space="preserve"> l’exercice du</w:t>
      </w:r>
      <w:r w:rsidRPr="00122FE1">
        <w:rPr>
          <w:rFonts w:ascii="Cambria" w:hAnsi="Cambria" w:cs="Arial"/>
          <w:sz w:val="20"/>
          <w:szCs w:val="20"/>
          <w:lang w:eastAsia="en-US"/>
        </w:rPr>
        <w:t xml:space="preserve"> démarchage</w:t>
      </w:r>
      <w:r>
        <w:rPr>
          <w:rFonts w:ascii="Cambria" w:hAnsi="Cambria" w:cs="Arial"/>
          <w:sz w:val="20"/>
          <w:szCs w:val="20"/>
          <w:lang w:eastAsia="en-US"/>
        </w:rPr>
        <w:t xml:space="preserve"> </w:t>
      </w:r>
      <w:r w:rsidRPr="00122FE1">
        <w:rPr>
          <w:rFonts w:ascii="Cambria" w:hAnsi="Cambria" w:cs="Arial"/>
          <w:sz w:val="20"/>
          <w:szCs w:val="20"/>
          <w:lang w:eastAsia="en-US"/>
        </w:rPr>
        <w:t>bancaire ou financier</w:t>
      </w:r>
      <w:r w:rsidR="008B794B">
        <w:rPr>
          <w:rFonts w:ascii="Cambria" w:hAnsi="Cambria" w:cs="Arial"/>
          <w:sz w:val="20"/>
          <w:szCs w:val="20"/>
          <w:lang w:eastAsia="en-US"/>
        </w:rPr>
        <w:t>.</w:t>
      </w:r>
    </w:p>
    <w:p w14:paraId="0EE42899" w14:textId="77777777" w:rsidR="00F61238" w:rsidRDefault="00F61238" w:rsidP="009A39FE">
      <w:pPr>
        <w:autoSpaceDE w:val="0"/>
        <w:autoSpaceDN w:val="0"/>
        <w:adjustRightInd w:val="0"/>
        <w:spacing w:after="0" w:line="240" w:lineRule="auto"/>
        <w:jc w:val="both"/>
        <w:rPr>
          <w:rFonts w:ascii="Cambria" w:hAnsi="Cambria" w:cs="Segoe UI Light"/>
          <w:sz w:val="20"/>
          <w:szCs w:val="20"/>
        </w:rPr>
      </w:pPr>
    </w:p>
    <w:p w14:paraId="59DAF1A0" w14:textId="77777777" w:rsidR="00122FE1" w:rsidRPr="002A0DD9" w:rsidRDefault="00122FE1" w:rsidP="009A39FE">
      <w:pPr>
        <w:autoSpaceDE w:val="0"/>
        <w:autoSpaceDN w:val="0"/>
        <w:adjustRightInd w:val="0"/>
        <w:spacing w:after="0" w:line="240" w:lineRule="auto"/>
        <w:jc w:val="both"/>
        <w:rPr>
          <w:rFonts w:ascii="Cambria" w:hAnsi="Cambria" w:cs="Segoe UI Light"/>
          <w:sz w:val="20"/>
          <w:szCs w:val="20"/>
        </w:rPr>
      </w:pPr>
    </w:p>
    <w:p w14:paraId="18DD4BBC" w14:textId="52387BC5" w:rsidR="00F61238" w:rsidRPr="002A0DD9" w:rsidRDefault="00F61238" w:rsidP="009A39FE">
      <w:pPr>
        <w:spacing w:after="0" w:line="240" w:lineRule="auto"/>
        <w:ind w:left="-5" w:right="41" w:hanging="10"/>
        <w:jc w:val="both"/>
        <w:rPr>
          <w:rFonts w:ascii="Cambria" w:hAnsi="Cambria" w:cs="Segoe UI Light"/>
          <w:sz w:val="20"/>
          <w:szCs w:val="20"/>
        </w:rPr>
      </w:pPr>
      <w:r w:rsidRPr="002A0DD9">
        <w:rPr>
          <w:rFonts w:ascii="Cambria" w:eastAsia="Arial" w:hAnsi="Cambria" w:cs="Segoe UI Light"/>
          <w:sz w:val="20"/>
          <w:szCs w:val="20"/>
        </w:rPr>
        <w:t xml:space="preserve">En foi de quoi, le </w:t>
      </w:r>
      <w:r w:rsidR="00045F6A" w:rsidRPr="002A0DD9">
        <w:rPr>
          <w:rFonts w:ascii="Cambria" w:eastAsia="Arial" w:hAnsi="Cambria" w:cs="Segoe UI Light"/>
          <w:sz w:val="20"/>
          <w:szCs w:val="20"/>
        </w:rPr>
        <w:t>Mand</w:t>
      </w:r>
      <w:r w:rsidRPr="002A0DD9">
        <w:rPr>
          <w:rFonts w:ascii="Cambria" w:eastAsia="Arial" w:hAnsi="Cambria" w:cs="Segoe UI Light"/>
          <w:sz w:val="20"/>
          <w:szCs w:val="20"/>
        </w:rPr>
        <w:t xml:space="preserve">at a été signé par chacune des Parties en deux originaux,  </w:t>
      </w:r>
    </w:p>
    <w:p w14:paraId="3F745AD2" w14:textId="77777777" w:rsidR="00122FE1" w:rsidRDefault="00122FE1" w:rsidP="009A39FE">
      <w:pPr>
        <w:spacing w:after="0" w:line="240" w:lineRule="auto"/>
        <w:rPr>
          <w:rFonts w:ascii="Cambria" w:eastAsia="Arial" w:hAnsi="Cambria" w:cs="Segoe UI Light"/>
          <w:sz w:val="20"/>
          <w:szCs w:val="20"/>
        </w:rPr>
      </w:pPr>
    </w:p>
    <w:p w14:paraId="7CAF2896" w14:textId="77777777" w:rsidR="00F61238" w:rsidRPr="00700F48" w:rsidRDefault="00F61238" w:rsidP="009A39FE">
      <w:pPr>
        <w:spacing w:after="0" w:line="240" w:lineRule="auto"/>
        <w:rPr>
          <w:rFonts w:ascii="Cambria" w:hAnsi="Cambria" w:cs="Segoe UI Light"/>
          <w:sz w:val="20"/>
          <w:szCs w:val="20"/>
        </w:rPr>
      </w:pPr>
      <w:r w:rsidRPr="00700F48">
        <w:rPr>
          <w:rFonts w:ascii="Cambria" w:eastAsia="Arial" w:hAnsi="Cambria" w:cs="Segoe UI Light"/>
          <w:sz w:val="20"/>
          <w:szCs w:val="20"/>
        </w:rPr>
        <w:t xml:space="preserve"> </w:t>
      </w:r>
    </w:p>
    <w:tbl>
      <w:tblPr>
        <w:tblW w:w="9639" w:type="dxa"/>
        <w:tblInd w:w="70" w:type="dxa"/>
        <w:tblLayout w:type="fixed"/>
        <w:tblCellMar>
          <w:left w:w="70" w:type="dxa"/>
          <w:right w:w="70" w:type="dxa"/>
        </w:tblCellMar>
        <w:tblLook w:val="0000" w:firstRow="0" w:lastRow="0" w:firstColumn="0" w:lastColumn="0" w:noHBand="0" w:noVBand="0"/>
      </w:tblPr>
      <w:tblGrid>
        <w:gridCol w:w="4819"/>
        <w:gridCol w:w="4820"/>
      </w:tblGrid>
      <w:tr w:rsidR="00F91153" w:rsidRPr="00700F48" w14:paraId="3611BAAC" w14:textId="77777777" w:rsidTr="006460E5">
        <w:trPr>
          <w:trHeight w:val="1799"/>
        </w:trPr>
        <w:tc>
          <w:tcPr>
            <w:tcW w:w="4819" w:type="dxa"/>
          </w:tcPr>
          <w:p w14:paraId="685C6232" w14:textId="3B6F5955" w:rsidR="00F91153" w:rsidRPr="00700F48" w:rsidRDefault="00F91153" w:rsidP="003E7240">
            <w:pPr>
              <w:spacing w:after="0" w:line="240" w:lineRule="auto"/>
              <w:ind w:left="-68"/>
              <w:rPr>
                <w:rFonts w:ascii="Cambria" w:hAnsi="Cambria"/>
                <w:b/>
                <w:sz w:val="20"/>
                <w:szCs w:val="20"/>
              </w:rPr>
            </w:pPr>
            <w:r w:rsidRPr="00700F48">
              <w:rPr>
                <w:rFonts w:ascii="Cambria" w:hAnsi="Cambria"/>
                <w:b/>
                <w:sz w:val="20"/>
                <w:szCs w:val="20"/>
              </w:rPr>
              <w:t xml:space="preserve">Pour </w:t>
            </w:r>
            <w:r w:rsidR="00700F48" w:rsidRPr="00700F48">
              <w:rPr>
                <w:rFonts w:ascii="Cambria" w:hAnsi="Cambria"/>
                <w:b/>
                <w:sz w:val="20"/>
                <w:szCs w:val="20"/>
              </w:rPr>
              <w:t xml:space="preserve">le </w:t>
            </w:r>
            <w:r w:rsidR="00517B29" w:rsidRPr="00700F48">
              <w:rPr>
                <w:rFonts w:ascii="Cambria" w:hAnsi="Cambria"/>
                <w:b/>
                <w:sz w:val="20"/>
                <w:szCs w:val="20"/>
              </w:rPr>
              <w:t xml:space="preserve">MANDATAIRE </w:t>
            </w:r>
          </w:p>
          <w:p w14:paraId="3B300556" w14:textId="77777777" w:rsidR="00F91153" w:rsidRPr="003E7240" w:rsidRDefault="00F91153" w:rsidP="003E7240">
            <w:pPr>
              <w:spacing w:after="0" w:line="240" w:lineRule="auto"/>
              <w:ind w:left="-68"/>
              <w:rPr>
                <w:rFonts w:ascii="Cambria" w:hAnsi="Cambria"/>
                <w:sz w:val="20"/>
                <w:szCs w:val="20"/>
              </w:rPr>
            </w:pPr>
            <w:r w:rsidRPr="003E7240">
              <w:rPr>
                <w:rFonts w:ascii="Cambria" w:hAnsi="Cambria"/>
                <w:sz w:val="20"/>
                <w:szCs w:val="20"/>
              </w:rPr>
              <w:t>Signature :</w:t>
            </w:r>
          </w:p>
          <w:p w14:paraId="6ADA0473" w14:textId="77777777" w:rsidR="00F91153" w:rsidRPr="003E7240" w:rsidRDefault="00F91153" w:rsidP="003E7240">
            <w:pPr>
              <w:spacing w:after="0" w:line="240" w:lineRule="auto"/>
              <w:ind w:left="-68"/>
              <w:rPr>
                <w:rFonts w:ascii="Cambria" w:hAnsi="Cambria"/>
                <w:sz w:val="20"/>
                <w:szCs w:val="20"/>
              </w:rPr>
            </w:pPr>
          </w:p>
          <w:p w14:paraId="48E991EF" w14:textId="77777777" w:rsidR="00F91153" w:rsidRPr="003E7240" w:rsidRDefault="00F91153" w:rsidP="003E7240">
            <w:pPr>
              <w:spacing w:after="0" w:line="240" w:lineRule="auto"/>
              <w:ind w:left="-68"/>
              <w:rPr>
                <w:rFonts w:ascii="Cambria" w:hAnsi="Cambria"/>
                <w:sz w:val="20"/>
                <w:szCs w:val="20"/>
              </w:rPr>
            </w:pPr>
          </w:p>
          <w:p w14:paraId="439055B7" w14:textId="77777777" w:rsidR="00F91153" w:rsidRDefault="00F91153" w:rsidP="003E7240">
            <w:pPr>
              <w:spacing w:after="0" w:line="240" w:lineRule="auto"/>
              <w:ind w:left="-68"/>
              <w:rPr>
                <w:rFonts w:ascii="Cambria" w:hAnsi="Cambria"/>
                <w:sz w:val="20"/>
                <w:szCs w:val="20"/>
              </w:rPr>
            </w:pPr>
          </w:p>
          <w:p w14:paraId="1685315C" w14:textId="77777777" w:rsidR="003E7240" w:rsidRDefault="003E7240" w:rsidP="003E7240">
            <w:pPr>
              <w:spacing w:after="0" w:line="240" w:lineRule="auto"/>
              <w:ind w:left="-68"/>
              <w:rPr>
                <w:rFonts w:ascii="Cambria" w:hAnsi="Cambria"/>
                <w:sz w:val="20"/>
                <w:szCs w:val="20"/>
              </w:rPr>
            </w:pPr>
          </w:p>
          <w:p w14:paraId="6DCD0001" w14:textId="77777777" w:rsidR="00122FE1" w:rsidRDefault="00122FE1" w:rsidP="003E7240">
            <w:pPr>
              <w:spacing w:after="0" w:line="240" w:lineRule="auto"/>
              <w:ind w:left="-68"/>
              <w:rPr>
                <w:rFonts w:ascii="Cambria" w:hAnsi="Cambria"/>
                <w:sz w:val="20"/>
                <w:szCs w:val="20"/>
              </w:rPr>
            </w:pPr>
          </w:p>
          <w:p w14:paraId="0EC359F0" w14:textId="77777777" w:rsidR="003E7240" w:rsidRPr="003E7240" w:rsidRDefault="003E7240" w:rsidP="003E7240">
            <w:pPr>
              <w:spacing w:after="0" w:line="240" w:lineRule="auto"/>
              <w:ind w:left="-68"/>
              <w:rPr>
                <w:rFonts w:ascii="Cambria" w:hAnsi="Cambria"/>
                <w:sz w:val="20"/>
                <w:szCs w:val="20"/>
              </w:rPr>
            </w:pPr>
          </w:p>
          <w:p w14:paraId="133529CC" w14:textId="77777777" w:rsidR="00F91153" w:rsidRPr="003E7240" w:rsidRDefault="00F91153" w:rsidP="003E7240">
            <w:pPr>
              <w:spacing w:after="0" w:line="240" w:lineRule="auto"/>
              <w:ind w:left="-68"/>
              <w:rPr>
                <w:rFonts w:ascii="Cambria" w:hAnsi="Cambria"/>
                <w:sz w:val="20"/>
                <w:szCs w:val="20"/>
              </w:rPr>
            </w:pPr>
          </w:p>
          <w:p w14:paraId="79912231" w14:textId="77777777" w:rsidR="00F91153" w:rsidRPr="00700F48" w:rsidRDefault="00F91153" w:rsidP="003E7240">
            <w:pPr>
              <w:spacing w:after="0" w:line="240" w:lineRule="auto"/>
              <w:ind w:left="-68"/>
              <w:rPr>
                <w:rFonts w:ascii="Cambria" w:eastAsia="Calibri" w:hAnsi="Cambria" w:cs="Calibri"/>
                <w:sz w:val="20"/>
                <w:szCs w:val="20"/>
              </w:rPr>
            </w:pPr>
            <w:r w:rsidRPr="003E7240">
              <w:rPr>
                <w:rFonts w:ascii="Cambria" w:hAnsi="Cambria"/>
                <w:sz w:val="20"/>
                <w:szCs w:val="20"/>
              </w:rPr>
              <w:t>Date : ………………………………………………………………</w:t>
            </w:r>
          </w:p>
        </w:tc>
        <w:tc>
          <w:tcPr>
            <w:tcW w:w="4820" w:type="dxa"/>
          </w:tcPr>
          <w:p w14:paraId="4FD99CA6" w14:textId="77777777" w:rsidR="00F91153" w:rsidRPr="00700F48" w:rsidRDefault="00F91153" w:rsidP="003E7240">
            <w:pPr>
              <w:spacing w:after="0" w:line="240" w:lineRule="auto"/>
              <w:ind w:left="-68"/>
              <w:rPr>
                <w:rFonts w:ascii="Cambria" w:hAnsi="Cambria"/>
                <w:b/>
                <w:sz w:val="20"/>
                <w:szCs w:val="20"/>
              </w:rPr>
            </w:pPr>
            <w:r w:rsidRPr="00700F48">
              <w:rPr>
                <w:rFonts w:ascii="Cambria" w:hAnsi="Cambria"/>
                <w:b/>
                <w:sz w:val="20"/>
                <w:szCs w:val="20"/>
              </w:rPr>
              <w:t xml:space="preserve">Pour </w:t>
            </w:r>
            <w:r w:rsidRPr="00700F48">
              <w:rPr>
                <w:rFonts w:ascii="Cambria" w:eastAsia="Arial" w:hAnsi="Cambria" w:cs="Segoe UI Light"/>
                <w:b/>
                <w:sz w:val="20"/>
                <w:szCs w:val="20"/>
              </w:rPr>
              <w:t>MONEXT</w:t>
            </w:r>
          </w:p>
          <w:p w14:paraId="6A5B66E4" w14:textId="77777777" w:rsidR="00F91153" w:rsidRPr="003E7240" w:rsidRDefault="00F91153" w:rsidP="003E7240">
            <w:pPr>
              <w:spacing w:after="0" w:line="240" w:lineRule="auto"/>
              <w:ind w:left="-68"/>
              <w:rPr>
                <w:rFonts w:ascii="Cambria" w:hAnsi="Cambria"/>
                <w:sz w:val="20"/>
                <w:szCs w:val="20"/>
              </w:rPr>
            </w:pPr>
            <w:r w:rsidRPr="003E7240">
              <w:rPr>
                <w:rFonts w:ascii="Cambria" w:hAnsi="Cambria"/>
                <w:sz w:val="20"/>
                <w:szCs w:val="20"/>
              </w:rPr>
              <w:t>Signature :</w:t>
            </w:r>
          </w:p>
          <w:p w14:paraId="4F8729D2" w14:textId="77777777" w:rsidR="00F91153" w:rsidRPr="003E7240" w:rsidRDefault="00F91153" w:rsidP="003E7240">
            <w:pPr>
              <w:spacing w:after="0" w:line="240" w:lineRule="auto"/>
              <w:ind w:left="-68"/>
              <w:rPr>
                <w:rFonts w:ascii="Cambria" w:hAnsi="Cambria"/>
                <w:sz w:val="20"/>
                <w:szCs w:val="20"/>
              </w:rPr>
            </w:pPr>
          </w:p>
          <w:p w14:paraId="0F5C33D6" w14:textId="77777777" w:rsidR="00F91153" w:rsidRDefault="00F91153" w:rsidP="003E7240">
            <w:pPr>
              <w:spacing w:after="0" w:line="240" w:lineRule="auto"/>
              <w:ind w:left="-68"/>
              <w:rPr>
                <w:rFonts w:ascii="Cambria" w:hAnsi="Cambria"/>
                <w:sz w:val="20"/>
                <w:szCs w:val="20"/>
              </w:rPr>
            </w:pPr>
          </w:p>
          <w:p w14:paraId="775DF28C" w14:textId="77777777" w:rsidR="003E7240" w:rsidRDefault="003E7240" w:rsidP="003E7240">
            <w:pPr>
              <w:spacing w:after="0" w:line="240" w:lineRule="auto"/>
              <w:ind w:left="-68"/>
              <w:rPr>
                <w:rFonts w:ascii="Cambria" w:hAnsi="Cambria"/>
                <w:sz w:val="20"/>
                <w:szCs w:val="20"/>
              </w:rPr>
            </w:pPr>
          </w:p>
          <w:p w14:paraId="6C861EC5" w14:textId="77777777" w:rsidR="00122FE1" w:rsidRDefault="00122FE1" w:rsidP="003E7240">
            <w:pPr>
              <w:spacing w:after="0" w:line="240" w:lineRule="auto"/>
              <w:ind w:left="-68"/>
              <w:rPr>
                <w:rFonts w:ascii="Cambria" w:hAnsi="Cambria"/>
                <w:sz w:val="20"/>
                <w:szCs w:val="20"/>
              </w:rPr>
            </w:pPr>
          </w:p>
          <w:p w14:paraId="6A2EE50F" w14:textId="77777777" w:rsidR="003E7240" w:rsidRPr="003E7240" w:rsidRDefault="003E7240" w:rsidP="003E7240">
            <w:pPr>
              <w:spacing w:after="0" w:line="240" w:lineRule="auto"/>
              <w:ind w:left="-68"/>
              <w:rPr>
                <w:rFonts w:ascii="Cambria" w:hAnsi="Cambria"/>
                <w:sz w:val="20"/>
                <w:szCs w:val="20"/>
              </w:rPr>
            </w:pPr>
          </w:p>
          <w:p w14:paraId="4C73FF98" w14:textId="77777777" w:rsidR="00F91153" w:rsidRPr="003E7240" w:rsidRDefault="00F91153" w:rsidP="003E7240">
            <w:pPr>
              <w:spacing w:after="0" w:line="240" w:lineRule="auto"/>
              <w:ind w:left="-68"/>
              <w:rPr>
                <w:rFonts w:ascii="Cambria" w:hAnsi="Cambria"/>
                <w:sz w:val="20"/>
                <w:szCs w:val="20"/>
              </w:rPr>
            </w:pPr>
          </w:p>
          <w:p w14:paraId="19214E53" w14:textId="77777777" w:rsidR="00F91153" w:rsidRPr="003E7240" w:rsidRDefault="00F91153" w:rsidP="003E7240">
            <w:pPr>
              <w:spacing w:after="0" w:line="240" w:lineRule="auto"/>
              <w:ind w:left="-68"/>
              <w:rPr>
                <w:rFonts w:ascii="Cambria" w:hAnsi="Cambria"/>
                <w:sz w:val="20"/>
                <w:szCs w:val="20"/>
              </w:rPr>
            </w:pPr>
          </w:p>
          <w:p w14:paraId="2DC69368" w14:textId="77777777" w:rsidR="00F91153" w:rsidRPr="00700F48" w:rsidRDefault="00F91153" w:rsidP="003E7240">
            <w:pPr>
              <w:spacing w:after="0" w:line="240" w:lineRule="auto"/>
              <w:ind w:left="-68"/>
              <w:rPr>
                <w:rFonts w:ascii="Cambria" w:eastAsia="Calibri" w:hAnsi="Cambria" w:cs="Calibri"/>
                <w:sz w:val="20"/>
                <w:szCs w:val="20"/>
              </w:rPr>
            </w:pPr>
            <w:r w:rsidRPr="003E7240">
              <w:rPr>
                <w:rFonts w:ascii="Cambria" w:hAnsi="Cambria"/>
                <w:sz w:val="20"/>
                <w:szCs w:val="20"/>
              </w:rPr>
              <w:t>Date : ………………………………………………………………</w:t>
            </w:r>
          </w:p>
        </w:tc>
      </w:tr>
    </w:tbl>
    <w:p w14:paraId="5544B2DF" w14:textId="11C7194F" w:rsidR="00F91153" w:rsidRPr="00700F48" w:rsidRDefault="00FE087F">
      <w:pPr>
        <w:rPr>
          <w:rFonts w:ascii="Cambria" w:hAnsi="Cambria" w:cs="Segoe UI Light"/>
          <w:color w:val="000000"/>
          <w:sz w:val="20"/>
          <w:szCs w:val="20"/>
        </w:rPr>
      </w:pPr>
      <w:r>
        <w:rPr>
          <w:rFonts w:ascii="Calibri" w:eastAsia="Calibri" w:hAnsi="Calibri" w:cs="Arial"/>
          <w:b/>
          <w:noProof/>
          <w:sz w:val="13"/>
          <w:szCs w:val="13"/>
          <w:u w:val="single"/>
          <w:lang w:eastAsia="fr-FR"/>
        </w:rPr>
        <mc:AlternateContent>
          <mc:Choice Requires="wps">
            <w:drawing>
              <wp:anchor distT="0" distB="0" distL="114300" distR="114300" simplePos="0" relativeHeight="251659264" behindDoc="0" locked="0" layoutInCell="1" allowOverlap="1" wp14:anchorId="1A033C71" wp14:editId="02B7AB19">
                <wp:simplePos x="0" y="0"/>
                <wp:positionH relativeFrom="column">
                  <wp:posOffset>3107690</wp:posOffset>
                </wp:positionH>
                <wp:positionV relativeFrom="paragraph">
                  <wp:posOffset>5399405</wp:posOffset>
                </wp:positionV>
                <wp:extent cx="2009140" cy="265430"/>
                <wp:effectExtent l="0" t="0" r="10160" b="20320"/>
                <wp:wrapNone/>
                <wp:docPr id="3" name="Rectangle 3"/>
                <wp:cNvGraphicFramePr/>
                <a:graphic xmlns:a="http://schemas.openxmlformats.org/drawingml/2006/main">
                  <a:graphicData uri="http://schemas.microsoft.com/office/word/2010/wordprocessingShape">
                    <wps:wsp>
                      <wps:cNvSpPr/>
                      <wps:spPr>
                        <a:xfrm>
                          <a:off x="0" y="0"/>
                          <a:ext cx="2009140" cy="2654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E2E341" w14:textId="2C0ED828" w:rsidR="00FA6E25" w:rsidRPr="00BC41D5" w:rsidRDefault="00FA6E25" w:rsidP="00BC41D5">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 xml:space="preserve">Monext – </w:t>
                            </w:r>
                            <w:r>
                              <w:rPr>
                                <w:rFonts w:ascii="Cambria" w:hAnsi="Cambria"/>
                                <w:color w:val="A6A6A6" w:themeColor="background1" w:themeShade="A6"/>
                                <w:sz w:val="16"/>
                                <w:szCs w:val="16"/>
                              </w:rPr>
                              <w:t>t</w:t>
                            </w:r>
                            <w:r w:rsidRPr="00BC41D5">
                              <w:rPr>
                                <w:rFonts w:ascii="Cambria" w:hAnsi="Cambria"/>
                                <w:color w:val="A6A6A6" w:themeColor="background1" w:themeShade="A6"/>
                                <w:sz w:val="16"/>
                                <w:szCs w:val="16"/>
                              </w:rPr>
                              <w:t>ous droits réservés</w:t>
                            </w:r>
                            <w:r>
                              <w:rPr>
                                <w:rFonts w:ascii="Cambria" w:hAnsi="Cambria"/>
                                <w:color w:val="A6A6A6" w:themeColor="background1" w:themeShade="A6"/>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033C71" id="Rectangle 3" o:spid="_x0000_s1026" style="position:absolute;margin-left:244.7pt;margin-top:425.15pt;width:158.2pt;height:2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" fillcolor="white [3212]" strokecolor="white [3212]" strokeweight="1pt">
                <v:textbox>
                  <w:txbxContent>
                    <w:p w14:paraId="0FE2E341" w14:textId="2C0ED828" w:rsidR="00FA6E25" w:rsidRPr="00BC41D5" w:rsidRDefault="00FA6E25" w:rsidP="00BC41D5">
                      <w:pPr>
                        <w:jc w:val="center"/>
                        <w:rPr>
                          <w:rFonts w:ascii="Cambria" w:hAnsi="Cambria"/>
                          <w:color w:val="A6A6A6" w:themeColor="background1" w:themeShade="A6"/>
                          <w:sz w:val="16"/>
                          <w:szCs w:val="16"/>
                        </w:rPr>
                      </w:pPr>
                      <w:r w:rsidRPr="00BC41D5">
                        <w:rPr>
                          <w:rFonts w:ascii="Cambria" w:hAnsi="Cambria"/>
                          <w:color w:val="A6A6A6" w:themeColor="background1" w:themeShade="A6"/>
                          <w:sz w:val="16"/>
                          <w:szCs w:val="16"/>
                        </w:rPr>
                        <w:t xml:space="preserve">Monext – </w:t>
                      </w:r>
                      <w:r>
                        <w:rPr>
                          <w:rFonts w:ascii="Cambria" w:hAnsi="Cambria"/>
                          <w:color w:val="A6A6A6" w:themeColor="background1" w:themeShade="A6"/>
                          <w:sz w:val="16"/>
                          <w:szCs w:val="16"/>
                        </w:rPr>
                        <w:t>t</w:t>
                      </w:r>
                      <w:r w:rsidRPr="00BC41D5">
                        <w:rPr>
                          <w:rFonts w:ascii="Cambria" w:hAnsi="Cambria"/>
                          <w:color w:val="A6A6A6" w:themeColor="background1" w:themeShade="A6"/>
                          <w:sz w:val="16"/>
                          <w:szCs w:val="16"/>
                        </w:rPr>
                        <w:t>ous droits réservés</w:t>
                      </w:r>
                      <w:r>
                        <w:rPr>
                          <w:rFonts w:ascii="Cambria" w:hAnsi="Cambria"/>
                          <w:color w:val="A6A6A6" w:themeColor="background1" w:themeShade="A6"/>
                          <w:sz w:val="16"/>
                          <w:szCs w:val="16"/>
                        </w:rPr>
                        <w:t>.</w:t>
                      </w:r>
                    </w:p>
                  </w:txbxContent>
                </v:textbox>
              </v:rect>
            </w:pict>
          </mc:Fallback>
        </mc:AlternateContent>
      </w:r>
      <w:r w:rsidR="00F91153" w:rsidRPr="00700F48">
        <w:rPr>
          <w:rFonts w:ascii="Cambria" w:hAnsi="Cambria" w:cs="Segoe UI Light"/>
          <w:color w:val="000000"/>
          <w:sz w:val="20"/>
          <w:szCs w:val="20"/>
        </w:rPr>
        <w:br w:type="page"/>
      </w:r>
    </w:p>
    <w:p w14:paraId="4DAEA8D9" w14:textId="77777777" w:rsidR="006460E5" w:rsidRPr="00700F48" w:rsidRDefault="006460E5" w:rsidP="006460E5">
      <w:pPr>
        <w:spacing w:after="0" w:line="240" w:lineRule="auto"/>
        <w:rPr>
          <w:rFonts w:ascii="Cambria" w:hAnsi="Cambria"/>
          <w:sz w:val="20"/>
          <w:szCs w:val="20"/>
        </w:rPr>
      </w:pPr>
    </w:p>
    <w:p w14:paraId="40905B6F" w14:textId="77777777" w:rsidR="006460E5" w:rsidRPr="00700F48" w:rsidRDefault="006460E5" w:rsidP="006460E5">
      <w:pPr>
        <w:spacing w:after="0" w:line="240" w:lineRule="auto"/>
        <w:rPr>
          <w:rFonts w:ascii="Cambria" w:hAnsi="Cambria"/>
          <w:sz w:val="20"/>
          <w:szCs w:val="20"/>
        </w:rPr>
      </w:pPr>
    </w:p>
    <w:p w14:paraId="7D10798D" w14:textId="77777777" w:rsidR="006460E5" w:rsidRPr="00700F48" w:rsidRDefault="006460E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229B76D7" w14:textId="77777777" w:rsidR="00CF2BF5" w:rsidRPr="00E62048" w:rsidRDefault="006460E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rPr>
      </w:pPr>
      <w:r w:rsidRPr="00E62048">
        <w:rPr>
          <w:rFonts w:ascii="Cambria" w:hAnsi="Cambria" w:cs="Segoe UI Light"/>
          <w:b/>
        </w:rPr>
        <w:t xml:space="preserve">ANNEXE 1 – </w:t>
      </w:r>
      <w:r w:rsidR="00CF2BF5" w:rsidRPr="00E62048">
        <w:rPr>
          <w:rFonts w:ascii="Cambria" w:hAnsi="Cambria" w:cs="Segoe UI Light"/>
          <w:b/>
        </w:rPr>
        <w:t xml:space="preserve">LISTE DES ACTIVITES DE MONEXT </w:t>
      </w:r>
    </w:p>
    <w:p w14:paraId="1BB60F28" w14:textId="412ADEF0" w:rsidR="006460E5" w:rsidRPr="00E62048" w:rsidRDefault="00CF2BF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rPr>
      </w:pPr>
      <w:r w:rsidRPr="00E62048">
        <w:rPr>
          <w:rFonts w:ascii="Cambria" w:hAnsi="Cambria" w:cs="Segoe UI Light"/>
          <w:b/>
        </w:rPr>
        <w:t>DANS LE DOMAINE DES SERVICES DE PAIEMENT</w:t>
      </w:r>
    </w:p>
    <w:p w14:paraId="20B032D9" w14:textId="77777777" w:rsidR="00CF2BF5" w:rsidRPr="00700F48" w:rsidRDefault="00CF2BF5" w:rsidP="005938B7">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58CC03B7" w14:textId="77777777" w:rsidR="006460E5" w:rsidRPr="006460E5" w:rsidRDefault="006460E5" w:rsidP="006460E5">
      <w:pPr>
        <w:spacing w:after="0" w:line="240" w:lineRule="auto"/>
        <w:rPr>
          <w:rFonts w:ascii="Cambria" w:hAnsi="Cambria"/>
          <w:sz w:val="20"/>
          <w:szCs w:val="20"/>
        </w:rPr>
      </w:pPr>
    </w:p>
    <w:p w14:paraId="73AD8F7B" w14:textId="64665286" w:rsidR="00183FBD" w:rsidRPr="006460E5" w:rsidRDefault="00183FBD" w:rsidP="009A39FE">
      <w:pPr>
        <w:autoSpaceDE w:val="0"/>
        <w:autoSpaceDN w:val="0"/>
        <w:adjustRightInd w:val="0"/>
        <w:spacing w:after="0" w:line="240" w:lineRule="auto"/>
        <w:jc w:val="both"/>
        <w:rPr>
          <w:rFonts w:ascii="Cambria" w:hAnsi="Cambria" w:cs="Segoe UI Light"/>
          <w:color w:val="000000"/>
          <w:sz w:val="20"/>
          <w:szCs w:val="20"/>
        </w:rPr>
      </w:pPr>
    </w:p>
    <w:p w14:paraId="4478CDCC" w14:textId="0F823E62" w:rsidR="00183FBD" w:rsidRPr="006460E5" w:rsidRDefault="00183FBD" w:rsidP="009A39FE">
      <w:pPr>
        <w:autoSpaceDE w:val="0"/>
        <w:autoSpaceDN w:val="0"/>
        <w:adjustRightInd w:val="0"/>
        <w:spacing w:after="0" w:line="240" w:lineRule="auto"/>
        <w:jc w:val="both"/>
        <w:rPr>
          <w:rFonts w:ascii="Cambria" w:hAnsi="Cambria" w:cs="Segoe UI Light"/>
          <w:color w:val="000000"/>
          <w:sz w:val="18"/>
          <w:szCs w:val="18"/>
        </w:rPr>
      </w:pPr>
      <w:r w:rsidRPr="006460E5">
        <w:rPr>
          <w:rFonts w:ascii="Cambria" w:hAnsi="Cambria" w:cs="Segoe UI Light"/>
          <w:noProof/>
          <w:color w:val="000000"/>
          <w:sz w:val="18"/>
          <w:szCs w:val="18"/>
          <w:lang w:eastAsia="fr-FR"/>
        </w:rPr>
        <w:drawing>
          <wp:inline distT="0" distB="0" distL="0" distR="0" wp14:anchorId="1A7303D6" wp14:editId="30982EC7">
            <wp:extent cx="6115050" cy="32766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3276600"/>
                    </a:xfrm>
                    <a:prstGeom prst="rect">
                      <a:avLst/>
                    </a:prstGeom>
                    <a:noFill/>
                    <a:ln>
                      <a:noFill/>
                    </a:ln>
                  </pic:spPr>
                </pic:pic>
              </a:graphicData>
            </a:graphic>
          </wp:inline>
        </w:drawing>
      </w:r>
    </w:p>
    <w:p w14:paraId="129FF345" w14:textId="1D44645A" w:rsidR="00D62B29" w:rsidRPr="006460E5" w:rsidRDefault="00D62B29" w:rsidP="009A39FE">
      <w:pPr>
        <w:autoSpaceDE w:val="0"/>
        <w:autoSpaceDN w:val="0"/>
        <w:adjustRightInd w:val="0"/>
        <w:spacing w:after="0" w:line="240" w:lineRule="auto"/>
        <w:jc w:val="both"/>
        <w:rPr>
          <w:rFonts w:ascii="Cambria" w:hAnsi="Cambria" w:cs="Segoe UI Light"/>
          <w:color w:val="000000"/>
          <w:sz w:val="18"/>
          <w:szCs w:val="18"/>
        </w:rPr>
      </w:pPr>
    </w:p>
    <w:p w14:paraId="63CA92B5" w14:textId="6D6B0491" w:rsidR="00D62B29" w:rsidRPr="006460E5" w:rsidRDefault="00D62B29" w:rsidP="009A39FE">
      <w:pPr>
        <w:autoSpaceDE w:val="0"/>
        <w:autoSpaceDN w:val="0"/>
        <w:adjustRightInd w:val="0"/>
        <w:spacing w:after="0" w:line="240" w:lineRule="auto"/>
        <w:jc w:val="both"/>
        <w:rPr>
          <w:rFonts w:ascii="Cambria" w:hAnsi="Cambria" w:cs="Segoe UI Light"/>
          <w:color w:val="000000"/>
          <w:sz w:val="18"/>
          <w:szCs w:val="18"/>
        </w:rPr>
      </w:pPr>
    </w:p>
    <w:p w14:paraId="3D9B0E36" w14:textId="14044DDB" w:rsidR="00D62B29" w:rsidRPr="006460E5" w:rsidRDefault="00D62B29" w:rsidP="009A39FE">
      <w:pPr>
        <w:autoSpaceDE w:val="0"/>
        <w:autoSpaceDN w:val="0"/>
        <w:adjustRightInd w:val="0"/>
        <w:spacing w:after="0" w:line="240" w:lineRule="auto"/>
        <w:jc w:val="both"/>
        <w:rPr>
          <w:rFonts w:ascii="Cambria" w:hAnsi="Cambria" w:cs="Segoe UI Light"/>
          <w:color w:val="000000"/>
          <w:sz w:val="18"/>
          <w:szCs w:val="18"/>
        </w:rPr>
      </w:pPr>
      <w:r w:rsidRPr="006460E5">
        <w:rPr>
          <w:rFonts w:ascii="Cambria" w:hAnsi="Cambria" w:cs="Segoe UI Light"/>
          <w:color w:val="000000"/>
          <w:sz w:val="18"/>
          <w:szCs w:val="18"/>
        </w:rPr>
        <w:br w:type="page"/>
      </w:r>
    </w:p>
    <w:p w14:paraId="77613B30" w14:textId="77777777" w:rsidR="006460E5" w:rsidRPr="00700F48" w:rsidRDefault="006460E5" w:rsidP="006460E5">
      <w:pPr>
        <w:spacing w:after="0" w:line="240" w:lineRule="auto"/>
        <w:rPr>
          <w:rFonts w:ascii="Cambria" w:hAnsi="Cambria"/>
          <w:sz w:val="20"/>
          <w:szCs w:val="20"/>
        </w:rPr>
      </w:pPr>
    </w:p>
    <w:p w14:paraId="6828A283" w14:textId="77777777" w:rsidR="006460E5" w:rsidRPr="00700F48" w:rsidRDefault="006460E5" w:rsidP="006460E5">
      <w:pPr>
        <w:spacing w:after="0" w:line="240" w:lineRule="auto"/>
        <w:rPr>
          <w:rFonts w:ascii="Cambria" w:hAnsi="Cambria"/>
          <w:sz w:val="20"/>
          <w:szCs w:val="20"/>
        </w:rPr>
      </w:pPr>
    </w:p>
    <w:p w14:paraId="79EF6203" w14:textId="77777777" w:rsidR="006460E5" w:rsidRPr="00700F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061853E0" w14:textId="0661FE43" w:rsidR="006460E5" w:rsidRPr="00E620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rPr>
      </w:pPr>
      <w:commentRangeStart w:id="6"/>
      <w:r w:rsidRPr="00E62048">
        <w:rPr>
          <w:rFonts w:ascii="Cambria" w:hAnsi="Cambria" w:cs="Segoe UI Light"/>
          <w:b/>
        </w:rPr>
        <w:t xml:space="preserve">ANNEXE 2 – REMUNERATION </w:t>
      </w:r>
      <w:r w:rsidR="00AF33F2" w:rsidRPr="00E62048">
        <w:rPr>
          <w:rFonts w:ascii="Cambria" w:hAnsi="Cambria" w:cs="Segoe UI Light"/>
          <w:b/>
        </w:rPr>
        <w:t>DU MANDATAIRE</w:t>
      </w:r>
      <w:commentRangeEnd w:id="6"/>
      <w:r w:rsidR="00BB17B4">
        <w:rPr>
          <w:rStyle w:val="Marquedecommentaire"/>
          <w:rFonts w:ascii="Arial" w:eastAsia="Times New Roman" w:hAnsi="Arial" w:cs="Times New Roman"/>
          <w:lang w:eastAsia="fr-FR"/>
        </w:rPr>
        <w:commentReference w:id="6"/>
      </w:r>
    </w:p>
    <w:p w14:paraId="1521D42C" w14:textId="77777777" w:rsidR="006460E5" w:rsidRPr="00700F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6E5678E3" w14:textId="77777777" w:rsidR="006460E5" w:rsidRPr="006460E5" w:rsidRDefault="006460E5" w:rsidP="006460E5">
      <w:pPr>
        <w:spacing w:after="0" w:line="240" w:lineRule="auto"/>
        <w:rPr>
          <w:rFonts w:ascii="Cambria" w:hAnsi="Cambria"/>
          <w:sz w:val="20"/>
          <w:szCs w:val="20"/>
        </w:rPr>
      </w:pPr>
    </w:p>
    <w:p w14:paraId="0668855E" w14:textId="77777777" w:rsidR="006460E5" w:rsidRPr="006460E5" w:rsidRDefault="006460E5" w:rsidP="006460E5">
      <w:pPr>
        <w:autoSpaceDE w:val="0"/>
        <w:autoSpaceDN w:val="0"/>
        <w:adjustRightInd w:val="0"/>
        <w:spacing w:after="0" w:line="240" w:lineRule="auto"/>
        <w:jc w:val="both"/>
        <w:rPr>
          <w:rFonts w:ascii="Cambria" w:hAnsi="Cambria" w:cs="Segoe UI Light"/>
          <w:color w:val="000000"/>
          <w:sz w:val="20"/>
          <w:szCs w:val="20"/>
        </w:rPr>
      </w:pPr>
    </w:p>
    <w:p w14:paraId="12114922" w14:textId="77777777" w:rsidR="00F953BB" w:rsidRPr="006460E5" w:rsidRDefault="00F953BB" w:rsidP="009A39FE">
      <w:pPr>
        <w:autoSpaceDE w:val="0"/>
        <w:autoSpaceDN w:val="0"/>
        <w:adjustRightInd w:val="0"/>
        <w:spacing w:after="0" w:line="240" w:lineRule="auto"/>
        <w:jc w:val="both"/>
        <w:rPr>
          <w:rFonts w:ascii="Cambria" w:hAnsi="Cambria" w:cs="Segoe UI Light"/>
          <w:color w:val="000000"/>
          <w:sz w:val="20"/>
          <w:szCs w:val="20"/>
        </w:rPr>
      </w:pPr>
    </w:p>
    <w:p w14:paraId="2E2417F1" w14:textId="35085610" w:rsidR="00200DCB" w:rsidRPr="006460E5" w:rsidRDefault="00F953BB"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Fait générateur : </w:t>
      </w:r>
      <w:r w:rsidR="000D4C42" w:rsidRPr="006460E5">
        <w:rPr>
          <w:rFonts w:ascii="Cambria" w:eastAsia="Arial" w:hAnsi="Cambria" w:cs="Segoe UI Light"/>
          <w:sz w:val="20"/>
          <w:szCs w:val="20"/>
        </w:rPr>
        <w:t>l</w:t>
      </w:r>
      <w:r w:rsidR="00727D6F" w:rsidRPr="006460E5">
        <w:rPr>
          <w:rFonts w:ascii="Cambria" w:eastAsia="Arial" w:hAnsi="Cambria" w:cs="Segoe UI Light"/>
          <w:sz w:val="20"/>
          <w:szCs w:val="20"/>
        </w:rPr>
        <w:t>a mise en œuvre</w:t>
      </w:r>
      <w:r w:rsidR="00F15F59" w:rsidRPr="006460E5">
        <w:rPr>
          <w:rFonts w:ascii="Cambria" w:eastAsia="Arial" w:hAnsi="Cambria" w:cs="Segoe UI Light"/>
          <w:sz w:val="20"/>
          <w:szCs w:val="20"/>
        </w:rPr>
        <w:t xml:space="preserve"> par MONEXT</w:t>
      </w:r>
      <w:r w:rsidR="00727D6F" w:rsidRPr="006460E5">
        <w:rPr>
          <w:rFonts w:ascii="Cambria" w:eastAsia="Arial" w:hAnsi="Cambria" w:cs="Segoe UI Light"/>
          <w:sz w:val="20"/>
          <w:szCs w:val="20"/>
        </w:rPr>
        <w:t>,</w:t>
      </w:r>
      <w:r w:rsidR="000D4C42" w:rsidRPr="006460E5">
        <w:rPr>
          <w:rFonts w:ascii="Cambria" w:eastAsia="Arial" w:hAnsi="Cambria" w:cs="Segoe UI Light"/>
          <w:sz w:val="20"/>
          <w:szCs w:val="20"/>
        </w:rPr>
        <w:t xml:space="preserve"> après expiration des droits légaux de rétractation</w:t>
      </w:r>
      <w:r w:rsidR="00727D6F" w:rsidRPr="006460E5">
        <w:rPr>
          <w:rFonts w:ascii="Cambria" w:eastAsia="Arial" w:hAnsi="Cambria" w:cs="Segoe UI Light"/>
          <w:sz w:val="20"/>
          <w:szCs w:val="20"/>
        </w:rPr>
        <w:t>,</w:t>
      </w:r>
      <w:r w:rsidR="00870A52" w:rsidRPr="006460E5">
        <w:rPr>
          <w:rFonts w:ascii="Cambria" w:eastAsia="Arial" w:hAnsi="Cambria" w:cs="Segoe UI Light"/>
          <w:sz w:val="20"/>
          <w:szCs w:val="20"/>
        </w:rPr>
        <w:t xml:space="preserve"> </w:t>
      </w:r>
      <w:r w:rsidR="00727D6F" w:rsidRPr="006460E5">
        <w:rPr>
          <w:rFonts w:ascii="Cambria" w:eastAsia="Arial" w:hAnsi="Cambria" w:cs="Segoe UI Light"/>
          <w:sz w:val="20"/>
          <w:szCs w:val="20"/>
        </w:rPr>
        <w:t xml:space="preserve">de la souscription </w:t>
      </w:r>
      <w:r w:rsidR="006B4B35" w:rsidRPr="006460E5">
        <w:rPr>
          <w:rFonts w:ascii="Cambria" w:eastAsia="Arial" w:hAnsi="Cambria" w:cs="Segoe UI Light"/>
          <w:sz w:val="20"/>
          <w:szCs w:val="20"/>
        </w:rPr>
        <w:t xml:space="preserve">aux services de paiement proposés par MONEXT et souscrit par </w:t>
      </w:r>
      <w:r w:rsidR="00AC0119">
        <w:rPr>
          <w:rFonts w:ascii="Cambria" w:eastAsia="Arial" w:hAnsi="Cambria" w:cs="Segoe UI Light"/>
          <w:sz w:val="20"/>
          <w:szCs w:val="20"/>
        </w:rPr>
        <w:t>la Personne démarchée</w:t>
      </w:r>
      <w:r w:rsidR="00630703" w:rsidRPr="006460E5">
        <w:rPr>
          <w:rFonts w:ascii="Cambria" w:eastAsia="Arial" w:hAnsi="Cambria" w:cs="Segoe UI Light"/>
          <w:sz w:val="20"/>
          <w:szCs w:val="20"/>
        </w:rPr>
        <w:t xml:space="preserve"> </w:t>
      </w:r>
      <w:r w:rsidR="006B4B35" w:rsidRPr="006460E5">
        <w:rPr>
          <w:rFonts w:ascii="Cambria" w:eastAsia="Arial" w:hAnsi="Cambria" w:cs="Segoe UI Light"/>
          <w:sz w:val="20"/>
          <w:szCs w:val="20"/>
        </w:rPr>
        <w:t>via l</w:t>
      </w:r>
      <w:r w:rsidR="00951C4E" w:rsidRPr="006460E5">
        <w:rPr>
          <w:rFonts w:ascii="Cambria" w:eastAsia="Arial" w:hAnsi="Cambria" w:cs="Segoe UI Light"/>
          <w:sz w:val="20"/>
          <w:szCs w:val="20"/>
        </w:rPr>
        <w:t>e démarchage du Mandataire</w:t>
      </w:r>
      <w:r w:rsidR="00C4746A" w:rsidRPr="006460E5">
        <w:rPr>
          <w:rFonts w:ascii="Cambria" w:eastAsia="Arial" w:hAnsi="Cambria" w:cs="Segoe UI Light"/>
          <w:sz w:val="20"/>
          <w:szCs w:val="20"/>
        </w:rPr>
        <w:t xml:space="preserve"> sur son Territoire</w:t>
      </w:r>
      <w:r w:rsidR="00951C4E" w:rsidRPr="006460E5">
        <w:rPr>
          <w:rFonts w:ascii="Cambria" w:eastAsia="Arial" w:hAnsi="Cambria" w:cs="Segoe UI Light"/>
          <w:sz w:val="20"/>
          <w:szCs w:val="20"/>
        </w:rPr>
        <w:t>.</w:t>
      </w:r>
    </w:p>
    <w:p w14:paraId="44AE379B" w14:textId="77777777" w:rsidR="00200DCB" w:rsidRPr="006460E5" w:rsidRDefault="00200DCB" w:rsidP="009A39FE">
      <w:pPr>
        <w:spacing w:after="0" w:line="240" w:lineRule="auto"/>
        <w:ind w:left="300" w:right="38"/>
        <w:jc w:val="both"/>
        <w:rPr>
          <w:rFonts w:ascii="Cambria" w:hAnsi="Cambria" w:cs="Segoe UI Light"/>
        </w:rPr>
      </w:pPr>
    </w:p>
    <w:p w14:paraId="073527C6" w14:textId="71556FD6" w:rsidR="00200DCB" w:rsidRPr="006460E5" w:rsidRDefault="003A0651"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Constitue des motifs légitimes exclusifs de droit à perception d’une rémunération :</w:t>
      </w:r>
    </w:p>
    <w:p w14:paraId="75B05B0D" w14:textId="0496ACF6" w:rsidR="003A0651" w:rsidRPr="006460E5" w:rsidRDefault="003A0651"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Tout fait d’un tiers ou tout évènement </w:t>
      </w:r>
      <w:r w:rsidR="00865A24" w:rsidRPr="006460E5">
        <w:rPr>
          <w:rFonts w:ascii="Cambria" w:hAnsi="Cambria" w:cs="Segoe UI Light"/>
          <w:sz w:val="20"/>
          <w:szCs w:val="20"/>
        </w:rPr>
        <w:t>revêtant les caractères de la force majeure ;</w:t>
      </w:r>
    </w:p>
    <w:p w14:paraId="237614F0" w14:textId="54DBFA39" w:rsidR="00865A24" w:rsidRPr="006460E5" w:rsidRDefault="00C97A02"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Toute souscription avec </w:t>
      </w:r>
      <w:r w:rsidR="00AC0119">
        <w:rPr>
          <w:rFonts w:ascii="Cambria" w:hAnsi="Cambria" w:cs="Segoe UI Light"/>
          <w:sz w:val="20"/>
          <w:szCs w:val="20"/>
        </w:rPr>
        <w:t>une Personne démarchée</w:t>
      </w:r>
      <w:r w:rsidRPr="006460E5">
        <w:rPr>
          <w:rFonts w:ascii="Cambria" w:hAnsi="Cambria" w:cs="Segoe UI Light"/>
          <w:sz w:val="20"/>
          <w:szCs w:val="20"/>
        </w:rPr>
        <w:t xml:space="preserve"> se situant en dehors du Territoire du Mandataire ;</w:t>
      </w:r>
    </w:p>
    <w:p w14:paraId="75C3D876" w14:textId="64DD314A" w:rsidR="00C97A02" w:rsidRPr="006460E5" w:rsidRDefault="009207C3"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Toute souscription pour laquelle MONEXT a décidé de ne pas engager de relation d’affaires.</w:t>
      </w:r>
    </w:p>
    <w:p w14:paraId="54E8655E" w14:textId="77777777" w:rsidR="00877C53" w:rsidRPr="006460E5" w:rsidRDefault="00877C53" w:rsidP="009A39FE">
      <w:pPr>
        <w:spacing w:after="0" w:line="240" w:lineRule="auto"/>
        <w:ind w:left="300" w:right="38"/>
        <w:jc w:val="both"/>
        <w:rPr>
          <w:rFonts w:ascii="Cambria" w:hAnsi="Cambria" w:cs="Segoe UI Light"/>
        </w:rPr>
      </w:pPr>
    </w:p>
    <w:p w14:paraId="7285A0A6" w14:textId="3C5110D1" w:rsidR="00877C53" w:rsidRPr="006460E5" w:rsidRDefault="00877C53"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Lorsqu’un Contrat Cadre de Services de Paiement est conclu </w:t>
      </w:r>
      <w:r w:rsidR="00152822" w:rsidRPr="006460E5">
        <w:rPr>
          <w:rFonts w:ascii="Cambria" w:eastAsia="Arial" w:hAnsi="Cambria" w:cs="Segoe UI Light"/>
          <w:sz w:val="20"/>
          <w:szCs w:val="20"/>
        </w:rPr>
        <w:t xml:space="preserve">après la cessation du présent Mandat, le Mandataire percevra sa rémunération </w:t>
      </w:r>
      <w:r w:rsidR="00754EDB" w:rsidRPr="006460E5">
        <w:rPr>
          <w:rFonts w:ascii="Cambria" w:eastAsia="Arial" w:hAnsi="Cambria" w:cs="Segoe UI Light"/>
          <w:sz w:val="20"/>
          <w:szCs w:val="20"/>
        </w:rPr>
        <w:t>si</w:t>
      </w:r>
      <w:r w:rsidR="0005137F" w:rsidRPr="006460E5">
        <w:rPr>
          <w:rFonts w:ascii="Cambria" w:eastAsia="Arial" w:hAnsi="Cambria" w:cs="Segoe UI Light"/>
          <w:sz w:val="20"/>
          <w:szCs w:val="20"/>
        </w:rPr>
        <w:t> :</w:t>
      </w:r>
    </w:p>
    <w:p w14:paraId="0B70EC34" w14:textId="3C2D71D1" w:rsidR="00877C53" w:rsidRPr="006460E5" w:rsidRDefault="000313FB"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La souscription </w:t>
      </w:r>
      <w:r w:rsidR="00ED7F4E" w:rsidRPr="006460E5">
        <w:rPr>
          <w:rFonts w:ascii="Cambria" w:hAnsi="Cambria" w:cs="Segoe UI Light"/>
          <w:sz w:val="20"/>
          <w:szCs w:val="20"/>
        </w:rPr>
        <w:t>due à l’activité</w:t>
      </w:r>
      <w:r w:rsidR="00180AB9" w:rsidRPr="006460E5">
        <w:rPr>
          <w:rFonts w:ascii="Cambria" w:hAnsi="Cambria" w:cs="Segoe UI Light"/>
          <w:sz w:val="20"/>
          <w:szCs w:val="20"/>
        </w:rPr>
        <w:t xml:space="preserve"> du Mandataire a été conclue dans un délai raisonnable à compte</w:t>
      </w:r>
      <w:r w:rsidR="00DC00F0" w:rsidRPr="006460E5">
        <w:rPr>
          <w:rFonts w:ascii="Cambria" w:hAnsi="Cambria" w:cs="Segoe UI Light"/>
          <w:sz w:val="20"/>
          <w:szCs w:val="20"/>
        </w:rPr>
        <w:t>r</w:t>
      </w:r>
      <w:r w:rsidR="00180AB9" w:rsidRPr="006460E5">
        <w:rPr>
          <w:rFonts w:ascii="Cambria" w:hAnsi="Cambria" w:cs="Segoe UI Light"/>
          <w:sz w:val="20"/>
          <w:szCs w:val="20"/>
        </w:rPr>
        <w:t xml:space="preserve"> de la cessation du présent Mandat</w:t>
      </w:r>
      <w:r w:rsidR="00877C53" w:rsidRPr="006460E5">
        <w:rPr>
          <w:rFonts w:ascii="Cambria" w:hAnsi="Cambria" w:cs="Segoe UI Light"/>
          <w:sz w:val="20"/>
          <w:szCs w:val="20"/>
        </w:rPr>
        <w:t> ;</w:t>
      </w:r>
    </w:p>
    <w:p w14:paraId="6D61D492" w14:textId="178492EC" w:rsidR="00877C53" w:rsidRPr="006460E5" w:rsidRDefault="00876C44" w:rsidP="009A39FE">
      <w:pPr>
        <w:pStyle w:val="Paragraphedeliste"/>
        <w:numPr>
          <w:ilvl w:val="0"/>
          <w:numId w:val="11"/>
        </w:numPr>
        <w:spacing w:after="0" w:line="240" w:lineRule="auto"/>
        <w:ind w:right="38"/>
        <w:jc w:val="both"/>
        <w:rPr>
          <w:rFonts w:ascii="Cambria" w:hAnsi="Cambria" w:cs="Segoe UI Light"/>
          <w:sz w:val="20"/>
          <w:szCs w:val="20"/>
        </w:rPr>
      </w:pPr>
      <w:r w:rsidRPr="006460E5">
        <w:rPr>
          <w:rFonts w:ascii="Cambria" w:hAnsi="Cambria" w:cs="Segoe UI Light"/>
          <w:sz w:val="20"/>
          <w:szCs w:val="20"/>
        </w:rPr>
        <w:t xml:space="preserve">La souscription </w:t>
      </w:r>
      <w:r w:rsidR="00774901" w:rsidRPr="006460E5">
        <w:rPr>
          <w:rFonts w:ascii="Cambria" w:hAnsi="Cambria" w:cs="Segoe UI Light"/>
          <w:sz w:val="20"/>
          <w:szCs w:val="20"/>
        </w:rPr>
        <w:t xml:space="preserve">due à l’activité du Mandataire a été signée </w:t>
      </w:r>
      <w:r w:rsidRPr="006460E5">
        <w:rPr>
          <w:rFonts w:ascii="Cambria" w:hAnsi="Cambria" w:cs="Segoe UI Light"/>
          <w:sz w:val="20"/>
          <w:szCs w:val="20"/>
        </w:rPr>
        <w:t xml:space="preserve">par </w:t>
      </w:r>
      <w:r w:rsidR="00AC0119">
        <w:rPr>
          <w:rFonts w:ascii="Cambria" w:hAnsi="Cambria" w:cs="Segoe UI Light"/>
          <w:sz w:val="20"/>
          <w:szCs w:val="20"/>
        </w:rPr>
        <w:t>la Personne démarchée</w:t>
      </w:r>
      <w:r w:rsidR="00EA7073" w:rsidRPr="006460E5">
        <w:rPr>
          <w:rFonts w:ascii="Cambria" w:hAnsi="Cambria" w:cs="Segoe UI Light"/>
          <w:sz w:val="20"/>
          <w:szCs w:val="20"/>
        </w:rPr>
        <w:t xml:space="preserve"> avant la cessation du présent Mandat.</w:t>
      </w:r>
    </w:p>
    <w:p w14:paraId="2E3D9554" w14:textId="77777777" w:rsidR="0005137F" w:rsidRPr="006460E5" w:rsidRDefault="0005137F" w:rsidP="009A39FE">
      <w:pPr>
        <w:spacing w:after="0" w:line="240" w:lineRule="auto"/>
        <w:ind w:left="300" w:right="38"/>
        <w:jc w:val="both"/>
        <w:rPr>
          <w:rFonts w:ascii="Cambria" w:hAnsi="Cambria" w:cs="Segoe UI Light"/>
        </w:rPr>
      </w:pPr>
    </w:p>
    <w:p w14:paraId="0B96873E" w14:textId="3E198FA7" w:rsidR="0005137F" w:rsidRPr="006460E5" w:rsidRDefault="0005137F"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La rémunération due au Mandataire est payable par trimestre échu, avec envoi dans le mois suivant la fin du trimestre d’un relevé indiquant la totalité des affaires ainsi que tous les éléments sur la base desquels le montant de la rémunération a été calculé</w:t>
      </w:r>
      <w:r w:rsidR="004C18F1" w:rsidRPr="006460E5">
        <w:rPr>
          <w:rFonts w:ascii="Cambria" w:eastAsia="Arial" w:hAnsi="Cambria" w:cs="Segoe UI Light"/>
          <w:sz w:val="20"/>
          <w:szCs w:val="20"/>
        </w:rPr>
        <w:t>.</w:t>
      </w:r>
    </w:p>
    <w:p w14:paraId="28CF1331" w14:textId="77777777" w:rsidR="0005137F" w:rsidRPr="006460E5" w:rsidRDefault="0005137F" w:rsidP="009A39FE">
      <w:pPr>
        <w:spacing w:after="0" w:line="240" w:lineRule="auto"/>
        <w:ind w:left="300" w:right="38"/>
        <w:jc w:val="both"/>
        <w:rPr>
          <w:rFonts w:ascii="Cambria" w:hAnsi="Cambria" w:cs="Segoe UI Light"/>
        </w:rPr>
      </w:pPr>
    </w:p>
    <w:p w14:paraId="2B200516" w14:textId="522B2451" w:rsidR="0005137F" w:rsidRPr="006460E5" w:rsidRDefault="004C18F1"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rPr>
        <w:t xml:space="preserve">A cet effet, MONEXT s’engage à remettre au Mandataire, et à sa demande, toute information nécessaire </w:t>
      </w:r>
      <w:r w:rsidRPr="006460E5">
        <w:rPr>
          <w:rFonts w:ascii="Cambria" w:eastAsia="Arial" w:hAnsi="Cambria" w:cs="Segoe UI Light"/>
          <w:sz w:val="20"/>
          <w:szCs w:val="20"/>
          <w:highlight w:val="yellow"/>
        </w:rPr>
        <w:t>et en particulier les extraits comptables</w:t>
      </w:r>
      <w:r w:rsidRPr="006460E5">
        <w:rPr>
          <w:rFonts w:ascii="Cambria" w:eastAsia="Arial" w:hAnsi="Cambria" w:cs="Segoe UI Light"/>
          <w:sz w:val="20"/>
          <w:szCs w:val="20"/>
        </w:rPr>
        <w:t xml:space="preserve"> </w:t>
      </w:r>
      <w:r w:rsidRPr="006460E5">
        <w:rPr>
          <w:rFonts w:ascii="Cambria" w:eastAsia="Arial" w:hAnsi="Cambria" w:cs="Segoe UI Light"/>
          <w:sz w:val="20"/>
          <w:szCs w:val="20"/>
          <w:highlight w:val="yellow"/>
        </w:rPr>
        <w:t>[??]</w:t>
      </w:r>
      <w:r w:rsidRPr="006460E5">
        <w:rPr>
          <w:rFonts w:ascii="Cambria" w:eastAsia="Arial" w:hAnsi="Cambria" w:cs="Segoe UI Light"/>
          <w:sz w:val="20"/>
          <w:szCs w:val="20"/>
        </w:rPr>
        <w:t xml:space="preserve"> de nature à permettre la vérification du montant de cette rémunération.</w:t>
      </w:r>
    </w:p>
    <w:p w14:paraId="0B1037F1" w14:textId="083EDBC4" w:rsidR="00C26502" w:rsidRPr="006460E5" w:rsidRDefault="00C26502" w:rsidP="009A39FE">
      <w:pPr>
        <w:spacing w:after="0" w:line="240" w:lineRule="auto"/>
        <w:rPr>
          <w:rFonts w:ascii="Cambria" w:eastAsia="Arial" w:hAnsi="Cambria" w:cs="Segoe UI Light"/>
          <w:sz w:val="20"/>
          <w:szCs w:val="20"/>
        </w:rPr>
      </w:pPr>
    </w:p>
    <w:p w14:paraId="3B5F26C1" w14:textId="23B6760D" w:rsidR="003D287D" w:rsidRPr="006460E5" w:rsidRDefault="003D287D" w:rsidP="006460E5">
      <w:pPr>
        <w:pStyle w:val="Paragraphedeliste"/>
        <w:numPr>
          <w:ilvl w:val="5"/>
          <w:numId w:val="21"/>
        </w:numPr>
        <w:tabs>
          <w:tab w:val="left" w:pos="567"/>
        </w:tabs>
        <w:spacing w:after="0" w:line="240" w:lineRule="auto"/>
        <w:ind w:right="41"/>
        <w:jc w:val="both"/>
        <w:rPr>
          <w:rFonts w:ascii="Cambria" w:eastAsia="Arial" w:hAnsi="Cambria" w:cs="Segoe UI Light"/>
          <w:sz w:val="20"/>
          <w:szCs w:val="20"/>
        </w:rPr>
      </w:pPr>
      <w:r w:rsidRPr="006460E5">
        <w:rPr>
          <w:rFonts w:ascii="Cambria" w:eastAsia="Arial" w:hAnsi="Cambria" w:cs="Segoe UI Light"/>
          <w:sz w:val="20"/>
          <w:szCs w:val="20"/>
          <w:u w:val="single"/>
        </w:rPr>
        <w:t>Modalités de calcul</w:t>
      </w:r>
      <w:r w:rsidRPr="006460E5">
        <w:rPr>
          <w:rFonts w:ascii="Cambria" w:eastAsia="Arial" w:hAnsi="Cambria" w:cs="Segoe UI Light"/>
          <w:sz w:val="20"/>
          <w:szCs w:val="20"/>
        </w:rPr>
        <w:t xml:space="preserve"> de la rémunération due </w:t>
      </w:r>
      <w:r w:rsidR="004C18F1" w:rsidRPr="006460E5">
        <w:rPr>
          <w:rFonts w:ascii="Cambria" w:eastAsia="Arial" w:hAnsi="Cambria" w:cs="Segoe UI Light"/>
          <w:sz w:val="20"/>
          <w:szCs w:val="20"/>
        </w:rPr>
        <w:t>au Mandataire</w:t>
      </w:r>
      <w:r w:rsidR="00E64713" w:rsidRPr="006460E5">
        <w:rPr>
          <w:rFonts w:ascii="Cambria" w:eastAsia="Arial" w:hAnsi="Cambria" w:cs="Segoe UI Light"/>
          <w:sz w:val="20"/>
          <w:szCs w:val="20"/>
        </w:rPr>
        <w:t xml:space="preserve"> </w:t>
      </w:r>
      <w:r w:rsidRPr="006460E5">
        <w:rPr>
          <w:rFonts w:ascii="Cambria" w:eastAsia="Arial" w:hAnsi="Cambria" w:cs="Segoe UI Light"/>
          <w:sz w:val="20"/>
          <w:szCs w:val="20"/>
        </w:rPr>
        <w:t xml:space="preserve">:  </w:t>
      </w:r>
    </w:p>
    <w:p w14:paraId="4C5E94DA" w14:textId="77777777" w:rsidR="003D287D" w:rsidRPr="006460E5" w:rsidRDefault="003D287D" w:rsidP="009A39FE">
      <w:pPr>
        <w:spacing w:after="0" w:line="240" w:lineRule="auto"/>
        <w:rPr>
          <w:rFonts w:ascii="Cambria" w:hAnsi="Cambria" w:cs="Segoe UI Light"/>
          <w:sz w:val="20"/>
          <w:szCs w:val="20"/>
        </w:rPr>
      </w:pPr>
      <w:r w:rsidRPr="006460E5">
        <w:rPr>
          <w:rFonts w:ascii="Cambria" w:eastAsia="Arial" w:hAnsi="Cambria" w:cs="Segoe UI Light"/>
          <w:sz w:val="20"/>
          <w:szCs w:val="20"/>
        </w:rPr>
        <w:t xml:space="preserve"> </w:t>
      </w:r>
    </w:p>
    <w:p w14:paraId="0F1F5DD1" w14:textId="77777777" w:rsidR="00D43470" w:rsidRPr="006460E5" w:rsidRDefault="00D43470" w:rsidP="009A39FE">
      <w:pPr>
        <w:spacing w:after="0" w:line="240" w:lineRule="auto"/>
        <w:ind w:left="-5" w:right="38" w:hanging="10"/>
        <w:jc w:val="both"/>
        <w:rPr>
          <w:rFonts w:ascii="Cambria" w:eastAsia="Arial" w:hAnsi="Cambria" w:cs="Segoe UI Light"/>
          <w:sz w:val="20"/>
          <w:szCs w:val="20"/>
        </w:rPr>
      </w:pPr>
      <w:r w:rsidRPr="006460E5">
        <w:rPr>
          <w:rFonts w:ascii="Cambria" w:eastAsia="Arial" w:hAnsi="Cambria" w:cs="Segoe UI Light"/>
          <w:sz w:val="20"/>
          <w:szCs w:val="20"/>
          <w:highlight w:val="yellow"/>
        </w:rPr>
        <w:t>[A PRECISER]</w:t>
      </w:r>
    </w:p>
    <w:p w14:paraId="6016B792" w14:textId="18F7B5D3" w:rsidR="003D287D" w:rsidRPr="006460E5" w:rsidRDefault="003D287D" w:rsidP="009A39FE">
      <w:pPr>
        <w:spacing w:after="0" w:line="240" w:lineRule="auto"/>
        <w:ind w:left="-5" w:right="41" w:hanging="10"/>
        <w:jc w:val="both"/>
        <w:rPr>
          <w:rFonts w:ascii="Cambria" w:eastAsia="Arial" w:hAnsi="Cambria" w:cs="Segoe UI Light"/>
          <w:sz w:val="20"/>
          <w:szCs w:val="20"/>
        </w:rPr>
      </w:pPr>
      <w:r w:rsidRPr="006460E5">
        <w:rPr>
          <w:rFonts w:ascii="Cambria" w:eastAsia="Arial" w:hAnsi="Cambria" w:cs="Segoe UI Light"/>
          <w:sz w:val="20"/>
          <w:szCs w:val="20"/>
        </w:rPr>
        <w:t xml:space="preserve"> </w:t>
      </w:r>
    </w:p>
    <w:p w14:paraId="57534532" w14:textId="309282C8" w:rsidR="00A712B5" w:rsidRPr="006460E5" w:rsidRDefault="00A712B5" w:rsidP="009A39FE">
      <w:pPr>
        <w:spacing w:after="0" w:line="240" w:lineRule="auto"/>
        <w:ind w:left="-5" w:right="41" w:hanging="10"/>
        <w:jc w:val="both"/>
        <w:rPr>
          <w:rFonts w:ascii="Cambria" w:eastAsia="Arial" w:hAnsi="Cambria" w:cs="Segoe UI Light"/>
          <w:sz w:val="20"/>
          <w:szCs w:val="20"/>
        </w:rPr>
      </w:pPr>
    </w:p>
    <w:p w14:paraId="7FAFF08B" w14:textId="3170D673" w:rsidR="00A712B5" w:rsidRPr="006460E5" w:rsidRDefault="00A712B5" w:rsidP="009A39FE">
      <w:pPr>
        <w:spacing w:after="0" w:line="240" w:lineRule="auto"/>
        <w:ind w:left="-5" w:right="41" w:hanging="10"/>
        <w:jc w:val="both"/>
        <w:rPr>
          <w:rFonts w:ascii="Cambria" w:eastAsia="Arial" w:hAnsi="Cambria" w:cs="Segoe UI Light"/>
          <w:sz w:val="20"/>
          <w:szCs w:val="20"/>
        </w:rPr>
      </w:pPr>
      <w:r w:rsidRPr="006460E5">
        <w:rPr>
          <w:rFonts w:ascii="Cambria" w:eastAsia="Arial" w:hAnsi="Cambria" w:cs="Segoe UI Light"/>
          <w:sz w:val="20"/>
          <w:szCs w:val="20"/>
        </w:rPr>
        <w:br w:type="page"/>
      </w:r>
    </w:p>
    <w:p w14:paraId="2F85D0B9" w14:textId="77777777" w:rsidR="006460E5" w:rsidRPr="00700F48" w:rsidRDefault="006460E5"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5A2B6D8E" w14:textId="619632AE" w:rsidR="00BB17B4" w:rsidRDefault="003E7240"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u w:val="single"/>
        </w:rPr>
      </w:pPr>
      <w:r>
        <w:rPr>
          <w:rFonts w:ascii="Cambria" w:hAnsi="Cambria" w:cs="Segoe UI Light"/>
          <w:b/>
          <w:u w:val="single"/>
        </w:rPr>
        <w:t>ANNEXE 3</w:t>
      </w:r>
      <w:r w:rsidR="006460E5" w:rsidRPr="006460E5">
        <w:rPr>
          <w:rFonts w:ascii="Cambria" w:hAnsi="Cambria" w:cs="Segoe UI Light"/>
          <w:b/>
          <w:u w:val="single"/>
        </w:rPr>
        <w:t xml:space="preserve"> –</w:t>
      </w:r>
      <w:r w:rsidR="006460E5">
        <w:rPr>
          <w:rFonts w:ascii="Cambria" w:hAnsi="Cambria" w:cs="Segoe UI Light"/>
          <w:b/>
          <w:u w:val="single"/>
        </w:rPr>
        <w:t xml:space="preserve"> </w:t>
      </w:r>
      <w:r w:rsidR="001F4612">
        <w:rPr>
          <w:rFonts w:ascii="Cambria" w:hAnsi="Cambria" w:cs="Segoe UI Light"/>
          <w:b/>
          <w:u w:val="single"/>
        </w:rPr>
        <w:t xml:space="preserve">EXTRAITS </w:t>
      </w:r>
      <w:r w:rsidR="004337A6">
        <w:rPr>
          <w:rFonts w:ascii="Cambria" w:hAnsi="Cambria" w:cs="Segoe UI Light"/>
          <w:b/>
          <w:u w:val="single"/>
        </w:rPr>
        <w:t>DE LA REGLEMENTATION</w:t>
      </w:r>
      <w:r w:rsidR="001F4612">
        <w:rPr>
          <w:rFonts w:ascii="Cambria" w:hAnsi="Cambria" w:cs="Segoe UI Light"/>
          <w:b/>
          <w:u w:val="single"/>
        </w:rPr>
        <w:t xml:space="preserve"> RELATI</w:t>
      </w:r>
      <w:r w:rsidR="004337A6">
        <w:rPr>
          <w:rFonts w:ascii="Cambria" w:hAnsi="Cambria" w:cs="Segoe UI Light"/>
          <w:b/>
          <w:u w:val="single"/>
        </w:rPr>
        <w:t>VE</w:t>
      </w:r>
    </w:p>
    <w:p w14:paraId="47E284AE" w14:textId="3AB202F4" w:rsidR="006460E5" w:rsidRDefault="001F4612"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u w:val="single"/>
        </w:rPr>
      </w:pPr>
      <w:r>
        <w:rPr>
          <w:rFonts w:ascii="Cambria" w:hAnsi="Cambria" w:cs="Segoe UI Light"/>
          <w:b/>
          <w:u w:val="single"/>
        </w:rPr>
        <w:t xml:space="preserve">A </w:t>
      </w:r>
      <w:r w:rsidR="00122FE1">
        <w:rPr>
          <w:rFonts w:ascii="Cambria" w:hAnsi="Cambria" w:cs="Segoe UI Light"/>
          <w:b/>
          <w:u w:val="single"/>
        </w:rPr>
        <w:t>L’EXERCICE</w:t>
      </w:r>
      <w:r>
        <w:rPr>
          <w:rFonts w:ascii="Cambria" w:hAnsi="Cambria" w:cs="Segoe UI Light"/>
          <w:b/>
          <w:u w:val="single"/>
        </w:rPr>
        <w:t xml:space="preserve"> D</w:t>
      </w:r>
      <w:r w:rsidR="00122FE1">
        <w:rPr>
          <w:rFonts w:ascii="Cambria" w:hAnsi="Cambria" w:cs="Segoe UI Light"/>
          <w:b/>
          <w:u w:val="single"/>
        </w:rPr>
        <w:t>U</w:t>
      </w:r>
      <w:r>
        <w:rPr>
          <w:rFonts w:ascii="Cambria" w:hAnsi="Cambria" w:cs="Segoe UI Light"/>
          <w:b/>
          <w:u w:val="single"/>
        </w:rPr>
        <w:t xml:space="preserve"> DEMARCHAGE BANCAIRE OU FINANCIER</w:t>
      </w:r>
    </w:p>
    <w:p w14:paraId="291FFA7E" w14:textId="77777777" w:rsidR="001F4612" w:rsidRPr="00700F48" w:rsidRDefault="001F4612" w:rsidP="00BB17B4">
      <w:pPr>
        <w:pBdr>
          <w:top w:val="single" w:sz="4" w:space="1" w:color="auto" w:shadow="1"/>
          <w:left w:val="single" w:sz="4" w:space="10" w:color="auto" w:shadow="1"/>
          <w:bottom w:val="single" w:sz="4" w:space="1" w:color="auto" w:shadow="1"/>
          <w:right w:val="single" w:sz="4" w:space="10" w:color="auto" w:shadow="1"/>
        </w:pBdr>
        <w:shd w:val="clear" w:color="auto" w:fill="E7E6E6" w:themeFill="background2"/>
        <w:tabs>
          <w:tab w:val="left" w:pos="2835"/>
          <w:tab w:val="left" w:pos="2977"/>
        </w:tabs>
        <w:autoSpaceDE w:val="0"/>
        <w:autoSpaceDN w:val="0"/>
        <w:adjustRightInd w:val="0"/>
        <w:spacing w:after="0" w:line="240" w:lineRule="auto"/>
        <w:ind w:left="1134" w:right="1134"/>
        <w:jc w:val="center"/>
        <w:rPr>
          <w:rFonts w:ascii="Cambria" w:hAnsi="Cambria" w:cs="Segoe UI Light"/>
          <w:b/>
          <w:bCs/>
          <w:color w:val="000000"/>
          <w:sz w:val="20"/>
          <w:szCs w:val="20"/>
        </w:rPr>
      </w:pPr>
    </w:p>
    <w:p w14:paraId="3E07278C" w14:textId="3384F788" w:rsidR="004E6B88" w:rsidRDefault="004E6B88" w:rsidP="002A0DD9">
      <w:pPr>
        <w:spacing w:after="0" w:line="240" w:lineRule="auto"/>
        <w:ind w:left="-5" w:right="41" w:hanging="10"/>
        <w:jc w:val="both"/>
        <w:rPr>
          <w:rFonts w:ascii="Cambria" w:hAnsi="Cambria" w:cs="Segoe UI Light"/>
          <w:sz w:val="20"/>
          <w:szCs w:val="20"/>
        </w:rPr>
      </w:pPr>
    </w:p>
    <w:p w14:paraId="23621018" w14:textId="77777777" w:rsidR="003E7240" w:rsidRDefault="003E7240" w:rsidP="002A0DD9">
      <w:pPr>
        <w:shd w:val="clear" w:color="auto" w:fill="FFFFFF"/>
        <w:spacing w:after="0" w:line="240" w:lineRule="auto"/>
        <w:jc w:val="both"/>
        <w:rPr>
          <w:rFonts w:ascii="Cambria" w:hAnsi="Cambria" w:cs="Segoe UI Light"/>
          <w:b/>
          <w:bCs/>
          <w:color w:val="000000"/>
          <w:sz w:val="20"/>
          <w:szCs w:val="20"/>
        </w:rPr>
      </w:pPr>
    </w:p>
    <w:p w14:paraId="5A231939" w14:textId="1CD64788" w:rsidR="004337A6" w:rsidRPr="004337A6" w:rsidRDefault="004337A6" w:rsidP="004337A6">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ASSURANCE :</w:t>
      </w:r>
    </w:p>
    <w:p w14:paraId="3C498B5F" w14:textId="77777777" w:rsidR="004337A6" w:rsidRDefault="004337A6" w:rsidP="004337A6">
      <w:pPr>
        <w:shd w:val="clear" w:color="auto" w:fill="FFFFFF"/>
        <w:spacing w:after="0" w:line="240" w:lineRule="auto"/>
        <w:rPr>
          <w:rFonts w:ascii="Cambria" w:hAnsi="Cambria" w:cs="Segoe UI Light"/>
          <w:b/>
          <w:bCs/>
          <w:color w:val="000000"/>
          <w:sz w:val="20"/>
          <w:szCs w:val="20"/>
          <w:u w:val="single"/>
        </w:rPr>
      </w:pPr>
    </w:p>
    <w:p w14:paraId="19EBE04E" w14:textId="14427188" w:rsidR="004337A6"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0908CA69" w14:textId="77777777" w:rsidR="004337A6" w:rsidRDefault="004337A6" w:rsidP="002A0DD9">
      <w:pPr>
        <w:shd w:val="clear" w:color="auto" w:fill="FFFFFF"/>
        <w:spacing w:after="0" w:line="240" w:lineRule="auto"/>
        <w:jc w:val="both"/>
        <w:rPr>
          <w:rFonts w:ascii="Cambria" w:hAnsi="Cambria" w:cs="Segoe UI Light"/>
          <w:b/>
          <w:bCs/>
          <w:color w:val="000000"/>
          <w:sz w:val="20"/>
          <w:szCs w:val="20"/>
        </w:rPr>
      </w:pPr>
    </w:p>
    <w:p w14:paraId="7EAD2C07" w14:textId="20CB472D" w:rsidR="004E6B88" w:rsidRPr="003E7240" w:rsidRDefault="004E6B88" w:rsidP="002A0DD9">
      <w:pPr>
        <w:shd w:val="clear" w:color="auto" w:fill="FFFFFF"/>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L341-5</w:t>
      </w:r>
    </w:p>
    <w:p w14:paraId="2A624369" w14:textId="77777777"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Toute personne physique ou morale mandatée pour exercer des activités de démarchage bancaire ou financier doit être en mesure de justifier à tout moment de l'existence d'un contrat d'assurance la couvrant contre les conséquences pécuniaires de sa responsabilité civile professionnelle, en cas de manquement à ses obligations professionnelles telles que définies au présent chapitre.</w:t>
      </w:r>
    </w:p>
    <w:p w14:paraId="16C0CB58" w14:textId="63A4A40F"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niveau minimal des garanties qui doivent être apportées par l'assurance de responsabilité civile professionnelle est fixé par décret en fonction des conditions dans lesquelles l'activité est exercée, notamment de l'existence d'un seul ou de plusieurs mandats, et des produits et services faisant l'objet du démarchage.</w:t>
      </w:r>
    </w:p>
    <w:p w14:paraId="29A2DB9B" w14:textId="77777777" w:rsidR="003E7240" w:rsidRDefault="003E7240" w:rsidP="002A0DD9">
      <w:pPr>
        <w:shd w:val="clear" w:color="auto" w:fill="FFFFFF"/>
        <w:spacing w:after="0" w:line="240" w:lineRule="auto"/>
        <w:jc w:val="both"/>
        <w:rPr>
          <w:rFonts w:ascii="Cambria" w:hAnsi="Cambria" w:cs="Segoe UI Light"/>
          <w:b/>
          <w:bCs/>
          <w:color w:val="000000"/>
          <w:sz w:val="20"/>
          <w:szCs w:val="20"/>
        </w:rPr>
      </w:pPr>
    </w:p>
    <w:p w14:paraId="672DC4A9" w14:textId="77777777" w:rsidR="001F4612" w:rsidRPr="002A0DD9" w:rsidRDefault="001F4612" w:rsidP="002A0DD9">
      <w:pPr>
        <w:shd w:val="clear" w:color="auto" w:fill="FFFFFF"/>
        <w:spacing w:after="0" w:line="240" w:lineRule="auto"/>
        <w:jc w:val="center"/>
        <w:rPr>
          <w:rFonts w:ascii="Cambria" w:hAnsi="Cambria" w:cs="Segoe UI Light"/>
          <w:b/>
          <w:bCs/>
          <w:color w:val="000000"/>
          <w:sz w:val="20"/>
          <w:szCs w:val="20"/>
        </w:rPr>
      </w:pPr>
      <w:r w:rsidRPr="002A0DD9">
        <w:rPr>
          <w:rFonts w:ascii="Cambria" w:hAnsi="Cambria" w:cs="Segoe UI Light"/>
          <w:b/>
          <w:bCs/>
          <w:color w:val="000000"/>
          <w:sz w:val="20"/>
          <w:szCs w:val="20"/>
        </w:rPr>
        <w:t xml:space="preserve">Article D341-3 </w:t>
      </w:r>
    </w:p>
    <w:p w14:paraId="61DE7E61"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Les niveaux minimaux de garantie du contrat d'assurance de responsabilité civile professionnelle prévus à </w:t>
      </w:r>
      <w:r w:rsidRPr="00166E4E">
        <w:rPr>
          <w:rFonts w:ascii="Cambria" w:eastAsia="Arial" w:hAnsi="Cambria"/>
          <w:color w:val="000000"/>
          <w:sz w:val="20"/>
          <w:szCs w:val="20"/>
        </w:rPr>
        <w:t xml:space="preserve">l'article L. 341-5 </w:t>
      </w:r>
      <w:r w:rsidRPr="00AA3363">
        <w:rPr>
          <w:rFonts w:ascii="Cambria" w:hAnsi="Cambria" w:cs="Arial"/>
          <w:color w:val="000000"/>
          <w:sz w:val="20"/>
          <w:szCs w:val="20"/>
        </w:rPr>
        <w:t>sont fixés comme suit :</w:t>
      </w:r>
    </w:p>
    <w:p w14:paraId="2FA33A2A"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1° 75 000 euros par sinistre et 75 000 euros par année d'assurance pour les personnes physiques se livrant à une activité de démarchage au titre des opérations mentionnées au 2° de </w:t>
      </w:r>
      <w:r w:rsidRPr="00166E4E">
        <w:rPr>
          <w:rFonts w:ascii="Cambria" w:eastAsia="Arial" w:hAnsi="Cambria"/>
          <w:color w:val="000000"/>
          <w:sz w:val="20"/>
          <w:szCs w:val="20"/>
        </w:rPr>
        <w:t>l'article L. 341-1</w:t>
      </w:r>
      <w:r w:rsidRPr="00AA3363">
        <w:rPr>
          <w:rFonts w:ascii="Cambria" w:hAnsi="Cambria" w:cs="Arial"/>
          <w:color w:val="000000"/>
          <w:sz w:val="20"/>
          <w:szCs w:val="20"/>
        </w:rPr>
        <w:t xml:space="preserve"> ;</w:t>
      </w:r>
    </w:p>
    <w:p w14:paraId="23FB1874"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2° 150 000 euros par sinistre et 300 000 euros par année d'assurance pour les personnes morales se livrant à une activité de démarchage au titre des opérations mentionnées au 2° de l'article L. 341-1 ;</w:t>
      </w:r>
    </w:p>
    <w:p w14:paraId="72E5E0A5"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3° 150 000 euros par sinistre et 150 000 euros par année d'assurance pour les personnes physiques se livrant à une activité de démarchage au titre des opérations mentionnées aux 1°et 3° à 9° de l'article L. 341-1 ;</w:t>
      </w:r>
    </w:p>
    <w:p w14:paraId="77E81738"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4° 300 000 euros par sinistre et 600 000 euros par année d'assurance pour les personnes morales se livrant à une activité de démarchage au titre des opérations mentionnées aux 1°et 3° à 9° de l'article L. 341-1.</w:t>
      </w:r>
    </w:p>
    <w:p w14:paraId="22F63302" w14:textId="77777777" w:rsidR="002A0DD9" w:rsidRDefault="002A0DD9" w:rsidP="002A0DD9">
      <w:pPr>
        <w:shd w:val="clear" w:color="auto" w:fill="FFFFFF"/>
        <w:spacing w:after="0" w:line="240" w:lineRule="auto"/>
        <w:jc w:val="both"/>
        <w:rPr>
          <w:rFonts w:ascii="Cambria" w:hAnsi="Cambria" w:cs="Segoe UI Light"/>
          <w:b/>
          <w:bCs/>
          <w:color w:val="000000"/>
          <w:sz w:val="20"/>
          <w:szCs w:val="20"/>
        </w:rPr>
      </w:pPr>
    </w:p>
    <w:p w14:paraId="197E1D90" w14:textId="77777777" w:rsidR="004337A6" w:rsidRDefault="004337A6" w:rsidP="002A0DD9">
      <w:pPr>
        <w:shd w:val="clear" w:color="auto" w:fill="FFFFFF"/>
        <w:spacing w:after="0" w:line="240" w:lineRule="auto"/>
        <w:jc w:val="both"/>
        <w:rPr>
          <w:rFonts w:ascii="Cambria" w:hAnsi="Cambria" w:cs="Segoe UI Light"/>
          <w:b/>
          <w:bCs/>
          <w:color w:val="000000"/>
          <w:sz w:val="20"/>
          <w:szCs w:val="20"/>
        </w:rPr>
      </w:pPr>
    </w:p>
    <w:p w14:paraId="67CFA10B" w14:textId="0ACFADFE" w:rsidR="003E7240" w:rsidRDefault="004337A6" w:rsidP="004337A6">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CARTE</w:t>
      </w:r>
      <w:r w:rsidR="008B794B">
        <w:rPr>
          <w:rFonts w:ascii="Cambria" w:hAnsi="Cambria" w:cs="Segoe UI Light"/>
          <w:b/>
          <w:bCs/>
          <w:color w:val="000000"/>
          <w:sz w:val="20"/>
          <w:szCs w:val="20"/>
          <w:u w:val="single"/>
        </w:rPr>
        <w:t>S DE DEMARCHAGE</w:t>
      </w:r>
      <w:r w:rsidRPr="004337A6">
        <w:rPr>
          <w:rFonts w:ascii="Cambria" w:hAnsi="Cambria" w:cs="Segoe UI Light"/>
          <w:b/>
          <w:bCs/>
          <w:color w:val="000000"/>
          <w:sz w:val="20"/>
          <w:szCs w:val="20"/>
          <w:u w:val="single"/>
        </w:rPr>
        <w:t xml:space="preserve"> : </w:t>
      </w:r>
    </w:p>
    <w:p w14:paraId="6C749F64" w14:textId="77777777" w:rsidR="004337A6" w:rsidRDefault="004337A6" w:rsidP="004337A6">
      <w:pPr>
        <w:shd w:val="clear" w:color="auto" w:fill="FFFFFF"/>
        <w:spacing w:after="0" w:line="240" w:lineRule="auto"/>
        <w:rPr>
          <w:rFonts w:ascii="Cambria" w:hAnsi="Cambria" w:cs="Segoe UI Light"/>
          <w:b/>
          <w:bCs/>
          <w:color w:val="000000"/>
          <w:sz w:val="20"/>
          <w:szCs w:val="20"/>
          <w:u w:val="single"/>
        </w:rPr>
      </w:pPr>
    </w:p>
    <w:p w14:paraId="74CCFC55" w14:textId="25AB56CA" w:rsidR="004337A6"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76AB4190" w14:textId="77777777" w:rsidR="004337A6" w:rsidRDefault="004337A6" w:rsidP="002A0DD9">
      <w:pPr>
        <w:shd w:val="clear" w:color="auto" w:fill="FFFFFF"/>
        <w:spacing w:after="0" w:line="240" w:lineRule="auto"/>
        <w:jc w:val="both"/>
        <w:rPr>
          <w:rFonts w:ascii="Cambria" w:hAnsi="Cambria" w:cs="Segoe UI Light"/>
          <w:b/>
          <w:bCs/>
          <w:color w:val="000000"/>
          <w:sz w:val="20"/>
          <w:szCs w:val="20"/>
          <w:u w:val="single"/>
        </w:rPr>
      </w:pPr>
    </w:p>
    <w:p w14:paraId="7D45AB48" w14:textId="54F2E6EA" w:rsidR="004E6B88" w:rsidRPr="003E7240" w:rsidRDefault="004E6B88" w:rsidP="002A0DD9">
      <w:pPr>
        <w:shd w:val="clear" w:color="auto" w:fill="FFFFFF"/>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L341-8</w:t>
      </w:r>
    </w:p>
    <w:p w14:paraId="5BF2117B" w14:textId="77777777"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Toute personne se livrant à une activité de démarchage bancaire ou financier en se rendant physiquement au domicile des personnes démarchées, sur leur lieu de travail ou dans les lieux non destinés à la commercialisation d'actifs numériques, de services sur actifs numériques ou de produits, instruments et services financiers, doit être titulaire d'une carte de démarchage délivrée par la personne pour le compte de laquelle elle agit, selon un modèle fixé par arrêté du ministre chargé de l'économie.</w:t>
      </w:r>
    </w:p>
    <w:p w14:paraId="70956FD3" w14:textId="49590EC2" w:rsidR="004E6B88" w:rsidRPr="003E7240" w:rsidRDefault="004E6B88"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Cette carte doit être présentée à toute personne ainsi démarchée.</w:t>
      </w:r>
    </w:p>
    <w:p w14:paraId="03162341" w14:textId="77777777" w:rsidR="003E7240" w:rsidRDefault="003E7240" w:rsidP="002A0DD9">
      <w:pPr>
        <w:shd w:val="clear" w:color="auto" w:fill="FFFFFF"/>
        <w:spacing w:after="0" w:line="240" w:lineRule="auto"/>
        <w:jc w:val="both"/>
        <w:rPr>
          <w:rFonts w:ascii="Cambria" w:hAnsi="Cambria" w:cs="Segoe UI Light"/>
          <w:b/>
          <w:bCs/>
          <w:color w:val="000000"/>
          <w:sz w:val="20"/>
          <w:szCs w:val="20"/>
        </w:rPr>
      </w:pPr>
    </w:p>
    <w:p w14:paraId="452A0104" w14:textId="77777777" w:rsidR="001F4612" w:rsidRPr="002A0DD9" w:rsidRDefault="001F4612" w:rsidP="002A0DD9">
      <w:pPr>
        <w:shd w:val="clear" w:color="auto" w:fill="FFFFFF"/>
        <w:spacing w:after="0" w:line="240" w:lineRule="auto"/>
        <w:jc w:val="center"/>
        <w:rPr>
          <w:rFonts w:ascii="Cambria" w:hAnsi="Cambria" w:cs="Segoe UI Light"/>
          <w:b/>
          <w:bCs/>
          <w:color w:val="000000"/>
          <w:sz w:val="20"/>
          <w:szCs w:val="20"/>
        </w:rPr>
      </w:pPr>
      <w:r w:rsidRPr="002A0DD9">
        <w:rPr>
          <w:rFonts w:ascii="Cambria" w:hAnsi="Cambria" w:cs="Segoe UI Light"/>
          <w:b/>
          <w:bCs/>
          <w:color w:val="000000"/>
          <w:sz w:val="20"/>
          <w:szCs w:val="20"/>
        </w:rPr>
        <w:t xml:space="preserve">Article D341-6 </w:t>
      </w:r>
    </w:p>
    <w:p w14:paraId="7775C9C5" w14:textId="77777777" w:rsidR="001F4612"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Lorsqu'une personne physique se livre à une activité de démarchage pour le compte d'une personne morale mandatée dans les conditions prévues au I de </w:t>
      </w:r>
      <w:r w:rsidRPr="00166E4E">
        <w:rPr>
          <w:rFonts w:ascii="Cambria" w:eastAsia="Arial" w:hAnsi="Cambria"/>
          <w:color w:val="000000"/>
          <w:sz w:val="20"/>
          <w:szCs w:val="20"/>
        </w:rPr>
        <w:t>l'article L. 341-4</w:t>
      </w:r>
      <w:r w:rsidRPr="00AA3363">
        <w:rPr>
          <w:rFonts w:ascii="Cambria" w:hAnsi="Cambria" w:cs="Arial"/>
          <w:color w:val="000000"/>
          <w:sz w:val="20"/>
          <w:szCs w:val="20"/>
        </w:rPr>
        <w:t xml:space="preserve">, la carte de démarchage prévue à </w:t>
      </w:r>
      <w:r w:rsidRPr="00166E4E">
        <w:rPr>
          <w:rFonts w:ascii="Cambria" w:eastAsia="Arial" w:hAnsi="Cambria"/>
          <w:color w:val="000000"/>
          <w:sz w:val="20"/>
          <w:szCs w:val="20"/>
        </w:rPr>
        <w:t>l'article L. 341-8</w:t>
      </w:r>
      <w:r w:rsidRPr="00AA3363">
        <w:rPr>
          <w:rFonts w:ascii="Cambria" w:hAnsi="Cambria" w:cs="Arial"/>
          <w:color w:val="000000"/>
          <w:sz w:val="20"/>
          <w:szCs w:val="20"/>
        </w:rPr>
        <w:t xml:space="preserve"> lui est délivrée par cette personne morale.</w:t>
      </w:r>
    </w:p>
    <w:p w14:paraId="01237A5A" w14:textId="77777777" w:rsidR="001F4612" w:rsidRPr="00AA3363" w:rsidRDefault="001F4612" w:rsidP="002A0DD9">
      <w:pPr>
        <w:pStyle w:val="NormalWeb"/>
        <w:spacing w:before="0" w:beforeAutospacing="0" w:after="0" w:afterAutospacing="0"/>
        <w:jc w:val="both"/>
        <w:rPr>
          <w:rFonts w:ascii="Cambria" w:hAnsi="Cambria" w:cs="Arial"/>
          <w:color w:val="000000"/>
          <w:sz w:val="20"/>
          <w:szCs w:val="20"/>
        </w:rPr>
      </w:pPr>
    </w:p>
    <w:p w14:paraId="4919835F" w14:textId="77777777" w:rsidR="001F4612" w:rsidRPr="002A0DD9" w:rsidRDefault="001F4612" w:rsidP="002A0DD9">
      <w:pPr>
        <w:shd w:val="clear" w:color="auto" w:fill="FFFFFF"/>
        <w:spacing w:after="0" w:line="240" w:lineRule="auto"/>
        <w:jc w:val="center"/>
        <w:rPr>
          <w:rFonts w:ascii="Cambria" w:hAnsi="Cambria" w:cs="Segoe UI Light"/>
          <w:b/>
          <w:bCs/>
          <w:color w:val="000000"/>
          <w:sz w:val="20"/>
          <w:szCs w:val="20"/>
        </w:rPr>
      </w:pPr>
      <w:r w:rsidRPr="002A0DD9">
        <w:rPr>
          <w:rFonts w:ascii="Cambria" w:hAnsi="Cambria" w:cs="Segoe UI Light"/>
          <w:b/>
          <w:bCs/>
          <w:color w:val="000000"/>
          <w:sz w:val="20"/>
          <w:szCs w:val="20"/>
        </w:rPr>
        <w:t xml:space="preserve">Article D341-7 </w:t>
      </w:r>
    </w:p>
    <w:p w14:paraId="72D1A196" w14:textId="77777777" w:rsidR="001F4612" w:rsidRDefault="001F4612"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En cas de cessation de l'activité de démarchage pour quelque motif que ce soit, le titulaire de la carte délivrée en application de </w:t>
      </w:r>
      <w:r w:rsidRPr="00166E4E">
        <w:rPr>
          <w:rFonts w:ascii="Cambria" w:eastAsia="Arial" w:hAnsi="Cambria"/>
          <w:color w:val="000000"/>
          <w:sz w:val="20"/>
          <w:szCs w:val="20"/>
        </w:rPr>
        <w:t>l'article L. 341-8</w:t>
      </w:r>
      <w:r w:rsidRPr="00AA3363">
        <w:rPr>
          <w:rFonts w:ascii="Cambria" w:hAnsi="Cambria" w:cs="Arial"/>
          <w:color w:val="000000"/>
          <w:sz w:val="20"/>
          <w:szCs w:val="20"/>
        </w:rPr>
        <w:t xml:space="preserve"> restitue cette carte sans délai.</w:t>
      </w:r>
    </w:p>
    <w:p w14:paraId="51139E09" w14:textId="77777777" w:rsidR="004337A6" w:rsidRDefault="004337A6" w:rsidP="004337A6">
      <w:pPr>
        <w:shd w:val="clear" w:color="auto" w:fill="FFFFFF"/>
        <w:spacing w:after="0" w:line="240" w:lineRule="auto"/>
        <w:rPr>
          <w:rFonts w:ascii="Cambria" w:hAnsi="Cambria" w:cs="Segoe UI Light"/>
          <w:b/>
          <w:bCs/>
          <w:color w:val="000000"/>
          <w:sz w:val="20"/>
          <w:szCs w:val="20"/>
        </w:rPr>
      </w:pPr>
    </w:p>
    <w:p w14:paraId="0353319C" w14:textId="1ACBB77D" w:rsidR="003E7240"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Arrêté du 28 septembre 2004 relatif à la carte de démarchage prévue à l'article L. 341-8 du code monétaire et financier (NOR: ECOT0420026A)</w:t>
      </w:r>
      <w:r>
        <w:rPr>
          <w:rFonts w:ascii="Cambria" w:hAnsi="Cambria" w:cs="Segoe UI Light"/>
          <w:b/>
          <w:bCs/>
          <w:color w:val="000000"/>
          <w:sz w:val="20"/>
          <w:szCs w:val="20"/>
          <w:u w:val="single"/>
        </w:rPr>
        <w:t> :</w:t>
      </w:r>
    </w:p>
    <w:p w14:paraId="34DE7A40" w14:textId="77777777" w:rsidR="004337A6" w:rsidRPr="004337A6" w:rsidRDefault="004337A6" w:rsidP="004337A6">
      <w:pPr>
        <w:shd w:val="clear" w:color="auto" w:fill="FFFFFF"/>
        <w:spacing w:after="0" w:line="240" w:lineRule="auto"/>
        <w:jc w:val="both"/>
        <w:rPr>
          <w:rFonts w:ascii="Cambria" w:hAnsi="Cambria" w:cs="Segoe UI Light"/>
          <w:b/>
          <w:bCs/>
          <w:color w:val="000000"/>
          <w:sz w:val="20"/>
          <w:szCs w:val="20"/>
        </w:rPr>
      </w:pPr>
    </w:p>
    <w:p w14:paraId="3EDF368A" w14:textId="2ECBFCFF" w:rsidR="004337A6" w:rsidRPr="004337A6" w:rsidRDefault="004337A6" w:rsidP="004337A6">
      <w:pPr>
        <w:spacing w:after="0" w:line="240" w:lineRule="auto"/>
        <w:jc w:val="center"/>
        <w:rPr>
          <w:rFonts w:ascii="Cambria" w:hAnsi="Cambria" w:cs="Arial"/>
          <w:b/>
          <w:bCs/>
          <w:color w:val="000000"/>
          <w:sz w:val="20"/>
          <w:szCs w:val="20"/>
        </w:rPr>
      </w:pPr>
      <w:r w:rsidRPr="004337A6">
        <w:rPr>
          <w:rFonts w:ascii="Cambria" w:hAnsi="Cambria" w:cs="Arial"/>
          <w:b/>
          <w:bCs/>
          <w:color w:val="000000"/>
          <w:sz w:val="20"/>
          <w:szCs w:val="20"/>
        </w:rPr>
        <w:t>Article 1</w:t>
      </w:r>
    </w:p>
    <w:p w14:paraId="143C2141"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de démarchage prévue à l'article L. 341-8 du code monétaire et financier est revêtue de la signature de son titulaire et de celle d'un représentant qualifié de la personne morale pour le compte de laquelle le démarcheur agit.</w:t>
      </w:r>
    </w:p>
    <w:p w14:paraId="61D47B46" w14:textId="77777777" w:rsid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lastRenderedPageBreak/>
        <w:t>Elle porte la photographie du démarcheur.</w:t>
      </w:r>
    </w:p>
    <w:p w14:paraId="01A2A4E5" w14:textId="77777777" w:rsidR="008B794B" w:rsidRPr="004337A6" w:rsidRDefault="008B794B" w:rsidP="008B794B">
      <w:pPr>
        <w:pStyle w:val="NormalWeb"/>
        <w:spacing w:before="0" w:beforeAutospacing="0" w:after="0" w:afterAutospacing="0"/>
        <w:jc w:val="both"/>
        <w:rPr>
          <w:rFonts w:ascii="Cambria" w:hAnsi="Cambria" w:cs="Arial"/>
          <w:color w:val="000000"/>
          <w:sz w:val="20"/>
          <w:szCs w:val="20"/>
        </w:rPr>
      </w:pPr>
    </w:p>
    <w:p w14:paraId="2F8A2344" w14:textId="51C276EE" w:rsidR="004337A6" w:rsidRPr="004337A6" w:rsidRDefault="004337A6" w:rsidP="004337A6">
      <w:pPr>
        <w:spacing w:after="0" w:line="240" w:lineRule="auto"/>
        <w:jc w:val="center"/>
        <w:rPr>
          <w:rFonts w:ascii="Cambria" w:hAnsi="Cambria" w:cs="Arial"/>
          <w:b/>
          <w:bCs/>
          <w:color w:val="000000"/>
          <w:sz w:val="20"/>
          <w:szCs w:val="20"/>
        </w:rPr>
      </w:pPr>
      <w:bookmarkStart w:id="7" w:name="LEGIARTI000006234786"/>
      <w:bookmarkEnd w:id="7"/>
      <w:r w:rsidRPr="004337A6">
        <w:rPr>
          <w:rFonts w:ascii="Cambria" w:hAnsi="Cambria" w:cs="Arial"/>
          <w:b/>
          <w:bCs/>
          <w:color w:val="000000"/>
          <w:sz w:val="20"/>
          <w:szCs w:val="20"/>
        </w:rPr>
        <w:t>Article 2</w:t>
      </w:r>
    </w:p>
    <w:p w14:paraId="6177C4B0"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de démarchage comporte les informations suivantes :</w:t>
      </w:r>
    </w:p>
    <w:p w14:paraId="4AC17DBC"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la dénomination et l'adresse du siège social de la personne morale pour le compte de laquelle le démarcheur agit. Dans le cas où cette personne morale est elle-même mandatée par une personne relevant de l'une des catégories mentionnées au 1° de l'article L. 341-3, la dénomination et l'adresse de cette dernière doivent également figurer sur la carte de démarchage ;</w:t>
      </w:r>
    </w:p>
    <w:p w14:paraId="7C01816A"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le nom, les prénoms et l'adresse professionnelle du démarcheur titulaire de la carte ;</w:t>
      </w:r>
    </w:p>
    <w:p w14:paraId="60CEC3D4"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le numéro d'enregistrement du démarcheur. Ce numéro est attribué à compter de la date de mise en place du fichier des démarcheurs prévue par le décret n° 2004-1018 du 28 septembre 2004 susvisé (1) ;</w:t>
      </w:r>
    </w:p>
    <w:p w14:paraId="773B93AC"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la nature des opérations et services tels que définis à l'article L. 341-1 du code précité, pour lesquels le démarcheur a été désigné ou mandaté ;</w:t>
      </w:r>
    </w:p>
    <w:p w14:paraId="439D30C2"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 la date de fin de validité de la carte.</w:t>
      </w:r>
    </w:p>
    <w:p w14:paraId="00646550"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Toutes autres mentions sont prohibées.</w:t>
      </w:r>
    </w:p>
    <w:p w14:paraId="6339785A" w14:textId="14EFC669" w:rsidR="004337A6" w:rsidRDefault="004337A6" w:rsidP="008B794B">
      <w:pPr>
        <w:spacing w:after="0" w:line="240" w:lineRule="auto"/>
        <w:jc w:val="both"/>
        <w:rPr>
          <w:rFonts w:ascii="Cambria" w:hAnsi="Cambria" w:cs="Arial"/>
          <w:i/>
          <w:iCs/>
          <w:color w:val="000000"/>
          <w:sz w:val="20"/>
          <w:szCs w:val="20"/>
        </w:rPr>
      </w:pPr>
      <w:r w:rsidRPr="004337A6">
        <w:rPr>
          <w:rFonts w:ascii="Cambria" w:hAnsi="Cambria" w:cs="Arial"/>
          <w:i/>
          <w:iCs/>
          <w:color w:val="000000"/>
          <w:sz w:val="20"/>
          <w:szCs w:val="20"/>
        </w:rPr>
        <w:t>NOTA : Le décret n° 2004-1018 du 28 septembre 2004 a été abrogé par le décret n° 2005-1007 du 2 août 2005 et intégré dans le code monétaire et financier.</w:t>
      </w:r>
    </w:p>
    <w:p w14:paraId="75A6233C" w14:textId="77777777" w:rsidR="008B794B" w:rsidRPr="004337A6" w:rsidRDefault="008B794B" w:rsidP="008B794B">
      <w:pPr>
        <w:spacing w:after="0" w:line="240" w:lineRule="auto"/>
        <w:jc w:val="both"/>
        <w:rPr>
          <w:rFonts w:ascii="Cambria" w:hAnsi="Cambria" w:cs="Arial"/>
          <w:i/>
          <w:iCs/>
          <w:color w:val="000000"/>
          <w:sz w:val="20"/>
          <w:szCs w:val="20"/>
        </w:rPr>
      </w:pPr>
    </w:p>
    <w:p w14:paraId="2ECAF7E7" w14:textId="6DAD159F" w:rsidR="004337A6" w:rsidRPr="004337A6" w:rsidRDefault="004337A6" w:rsidP="004337A6">
      <w:pPr>
        <w:spacing w:after="0" w:line="240" w:lineRule="auto"/>
        <w:jc w:val="center"/>
        <w:rPr>
          <w:rFonts w:ascii="Cambria" w:hAnsi="Cambria" w:cs="Arial"/>
          <w:b/>
          <w:bCs/>
          <w:color w:val="000000"/>
          <w:sz w:val="20"/>
          <w:szCs w:val="20"/>
        </w:rPr>
      </w:pPr>
      <w:bookmarkStart w:id="8" w:name="LEGIARTI000006234787"/>
      <w:bookmarkEnd w:id="8"/>
      <w:r w:rsidRPr="004337A6">
        <w:rPr>
          <w:rFonts w:ascii="Cambria" w:hAnsi="Cambria" w:cs="Arial"/>
          <w:b/>
          <w:bCs/>
          <w:color w:val="000000"/>
          <w:sz w:val="20"/>
          <w:szCs w:val="20"/>
        </w:rPr>
        <w:t xml:space="preserve">Article 3 </w:t>
      </w:r>
    </w:p>
    <w:p w14:paraId="3B951F47"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de démarchage est délivrée pour une durée maximale de deux ans par la personne morale pour le compte de laquelle le démarcheur agit. Lorsque le démarcheur est salarié ou employé d'une personne morale entrant dans l'une des catégories mentionnées au 1° de l'article L. 341-3 du code monétaire et financier, cette durée peut être portée à trois ans.</w:t>
      </w:r>
    </w:p>
    <w:p w14:paraId="62DDAFC5" w14:textId="77777777" w:rsidR="004337A6" w:rsidRPr="004337A6" w:rsidRDefault="004337A6" w:rsidP="008B794B">
      <w:pPr>
        <w:pStyle w:val="NormalWeb"/>
        <w:spacing w:before="0" w:beforeAutospacing="0" w:after="0" w:afterAutospacing="0"/>
        <w:jc w:val="both"/>
        <w:rPr>
          <w:rFonts w:ascii="Cambria" w:hAnsi="Cambria" w:cs="Arial"/>
          <w:color w:val="000000"/>
          <w:sz w:val="20"/>
          <w:szCs w:val="20"/>
        </w:rPr>
      </w:pPr>
      <w:r w:rsidRPr="004337A6">
        <w:rPr>
          <w:rFonts w:ascii="Cambria" w:hAnsi="Cambria" w:cs="Arial"/>
          <w:color w:val="000000"/>
          <w:sz w:val="20"/>
          <w:szCs w:val="20"/>
        </w:rPr>
        <w:t>La carte est renouvelable.</w:t>
      </w:r>
    </w:p>
    <w:p w14:paraId="0E5B8AF0" w14:textId="77777777" w:rsidR="004337A6" w:rsidRPr="004337A6" w:rsidRDefault="004337A6" w:rsidP="008B794B">
      <w:pPr>
        <w:shd w:val="clear" w:color="auto" w:fill="FFFFFF"/>
        <w:spacing w:after="0" w:line="240" w:lineRule="auto"/>
        <w:jc w:val="both"/>
        <w:rPr>
          <w:rFonts w:ascii="Cambria" w:hAnsi="Cambria" w:cs="Segoe UI Light"/>
          <w:b/>
          <w:bCs/>
          <w:color w:val="000000"/>
          <w:sz w:val="20"/>
          <w:szCs w:val="20"/>
        </w:rPr>
      </w:pPr>
    </w:p>
    <w:p w14:paraId="68EDD461" w14:textId="77777777" w:rsidR="004337A6" w:rsidRPr="004337A6" w:rsidRDefault="004337A6" w:rsidP="002A0DD9">
      <w:pPr>
        <w:shd w:val="clear" w:color="auto" w:fill="FFFFFF"/>
        <w:spacing w:after="0" w:line="240" w:lineRule="auto"/>
        <w:jc w:val="both"/>
        <w:rPr>
          <w:rFonts w:ascii="Cambria" w:hAnsi="Cambria" w:cs="Segoe UI Light"/>
          <w:b/>
          <w:bCs/>
          <w:color w:val="000000"/>
          <w:sz w:val="20"/>
          <w:szCs w:val="20"/>
        </w:rPr>
      </w:pPr>
    </w:p>
    <w:p w14:paraId="628EFFBF" w14:textId="597F05D6" w:rsidR="002A0DD9" w:rsidRPr="004337A6" w:rsidRDefault="008B794B" w:rsidP="004337A6">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INCAPACITES</w:t>
      </w:r>
      <w:r>
        <w:rPr>
          <w:rFonts w:ascii="Cambria" w:hAnsi="Cambria" w:cs="Segoe UI Light"/>
          <w:b/>
          <w:bCs/>
          <w:color w:val="000000"/>
          <w:sz w:val="20"/>
          <w:szCs w:val="20"/>
          <w:u w:val="single"/>
        </w:rPr>
        <w:t>,</w:t>
      </w:r>
      <w:r w:rsidRPr="004337A6">
        <w:rPr>
          <w:rFonts w:ascii="Cambria" w:hAnsi="Cambria" w:cs="Segoe UI Light"/>
          <w:b/>
          <w:bCs/>
          <w:color w:val="000000"/>
          <w:sz w:val="20"/>
          <w:szCs w:val="20"/>
          <w:u w:val="single"/>
        </w:rPr>
        <w:t> </w:t>
      </w:r>
      <w:r w:rsidR="004337A6" w:rsidRPr="004337A6">
        <w:rPr>
          <w:rFonts w:ascii="Cambria" w:hAnsi="Cambria" w:cs="Segoe UI Light"/>
          <w:b/>
          <w:bCs/>
          <w:color w:val="000000"/>
          <w:sz w:val="20"/>
          <w:szCs w:val="20"/>
          <w:u w:val="single"/>
        </w:rPr>
        <w:t>CONDITIONS D’AGE ET D’HONORABILITE</w:t>
      </w:r>
      <w:r>
        <w:rPr>
          <w:rFonts w:ascii="Cambria" w:hAnsi="Cambria" w:cs="Segoe UI Light"/>
          <w:b/>
          <w:bCs/>
          <w:color w:val="000000"/>
          <w:sz w:val="20"/>
          <w:szCs w:val="20"/>
          <w:u w:val="single"/>
        </w:rPr>
        <w:t xml:space="preserve"> </w:t>
      </w:r>
      <w:r w:rsidR="004337A6" w:rsidRPr="004337A6">
        <w:rPr>
          <w:rFonts w:ascii="Cambria" w:hAnsi="Cambria" w:cs="Segoe UI Light"/>
          <w:b/>
          <w:bCs/>
          <w:color w:val="000000"/>
          <w:sz w:val="20"/>
          <w:szCs w:val="20"/>
          <w:u w:val="single"/>
        </w:rPr>
        <w:t>:</w:t>
      </w:r>
    </w:p>
    <w:p w14:paraId="4816FC6B" w14:textId="77777777" w:rsidR="004337A6" w:rsidRDefault="004337A6" w:rsidP="002A0DD9">
      <w:pPr>
        <w:shd w:val="clear" w:color="auto" w:fill="FFFFFF"/>
        <w:spacing w:after="0" w:line="240" w:lineRule="auto"/>
        <w:jc w:val="both"/>
        <w:rPr>
          <w:rFonts w:ascii="Cambria" w:hAnsi="Cambria" w:cs="Segoe UI Light"/>
          <w:b/>
          <w:bCs/>
          <w:color w:val="000000"/>
          <w:sz w:val="20"/>
          <w:szCs w:val="20"/>
        </w:rPr>
      </w:pPr>
    </w:p>
    <w:p w14:paraId="053834F9" w14:textId="77777777" w:rsidR="004337A6" w:rsidRPr="004337A6" w:rsidRDefault="004337A6" w:rsidP="004337A6">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2B8E472C" w14:textId="77777777" w:rsidR="004337A6" w:rsidRPr="004337A6" w:rsidRDefault="004337A6" w:rsidP="002A0DD9">
      <w:pPr>
        <w:shd w:val="clear" w:color="auto" w:fill="FFFFFF"/>
        <w:spacing w:after="0" w:line="240" w:lineRule="auto"/>
        <w:jc w:val="both"/>
        <w:rPr>
          <w:rFonts w:ascii="Cambria" w:hAnsi="Cambria" w:cs="Segoe UI Light"/>
          <w:b/>
          <w:bCs/>
          <w:color w:val="000000"/>
          <w:sz w:val="20"/>
          <w:szCs w:val="20"/>
        </w:rPr>
      </w:pPr>
    </w:p>
    <w:p w14:paraId="2FEFF12E" w14:textId="7A3ED35D" w:rsidR="004E6B88" w:rsidRPr="004337A6" w:rsidRDefault="004E6B88" w:rsidP="002A0DD9">
      <w:pPr>
        <w:shd w:val="clear" w:color="auto" w:fill="FFFFFF"/>
        <w:spacing w:after="0" w:line="240" w:lineRule="auto"/>
        <w:jc w:val="center"/>
        <w:rPr>
          <w:rFonts w:ascii="Cambria" w:hAnsi="Cambria" w:cs="Segoe UI Light"/>
          <w:b/>
          <w:bCs/>
          <w:color w:val="000000"/>
          <w:sz w:val="20"/>
          <w:szCs w:val="20"/>
        </w:rPr>
      </w:pPr>
      <w:r w:rsidRPr="004337A6">
        <w:rPr>
          <w:rFonts w:ascii="Cambria" w:hAnsi="Cambria" w:cs="Segoe UI Light"/>
          <w:b/>
          <w:bCs/>
          <w:color w:val="000000"/>
          <w:sz w:val="20"/>
          <w:szCs w:val="20"/>
        </w:rPr>
        <w:t>Article L341-9</w:t>
      </w:r>
    </w:p>
    <w:p w14:paraId="77B9278C" w14:textId="48D902EE" w:rsidR="004E6B88" w:rsidRPr="004337A6" w:rsidRDefault="004E6B88" w:rsidP="002A0DD9">
      <w:pPr>
        <w:pStyle w:val="NormalWeb"/>
        <w:spacing w:before="0" w:beforeAutospacing="0" w:after="0" w:afterAutospacing="0"/>
        <w:jc w:val="both"/>
        <w:rPr>
          <w:rFonts w:ascii="Cambria" w:hAnsi="Cambria" w:cs="Segoe UI Light"/>
          <w:color w:val="000000"/>
          <w:sz w:val="20"/>
          <w:szCs w:val="20"/>
        </w:rPr>
      </w:pPr>
      <w:r w:rsidRPr="004337A6">
        <w:rPr>
          <w:rFonts w:ascii="Cambria" w:hAnsi="Cambria" w:cs="Segoe UI Light"/>
          <w:color w:val="000000"/>
          <w:sz w:val="20"/>
          <w:szCs w:val="20"/>
        </w:rPr>
        <w:t>Les personnes exerçant l'activité de démarchage bancaire et financier sont soumis</w:t>
      </w:r>
      <w:r w:rsidR="00E846DC" w:rsidRPr="004337A6">
        <w:rPr>
          <w:rFonts w:ascii="Cambria" w:hAnsi="Cambria" w:cs="Segoe UI Light"/>
          <w:color w:val="000000"/>
          <w:sz w:val="20"/>
          <w:szCs w:val="20"/>
        </w:rPr>
        <w:t>es</w:t>
      </w:r>
      <w:r w:rsidRPr="004337A6">
        <w:rPr>
          <w:rFonts w:ascii="Cambria" w:hAnsi="Cambria" w:cs="Segoe UI Light"/>
          <w:color w:val="000000"/>
          <w:sz w:val="20"/>
          <w:szCs w:val="20"/>
        </w:rPr>
        <w:t xml:space="preserve"> aux incapacités énoncées à</w:t>
      </w:r>
      <w:r w:rsidR="006E3C9B" w:rsidRPr="004337A6">
        <w:rPr>
          <w:rFonts w:ascii="Cambria" w:hAnsi="Cambria" w:cs="Segoe UI Light"/>
          <w:color w:val="000000"/>
          <w:sz w:val="20"/>
          <w:szCs w:val="20"/>
        </w:rPr>
        <w:t xml:space="preserve"> l’article L</w:t>
      </w:r>
      <w:r w:rsidR="00A478B3" w:rsidRPr="004337A6">
        <w:rPr>
          <w:rFonts w:ascii="Cambria" w:hAnsi="Cambria" w:cs="Segoe UI Light"/>
          <w:color w:val="000000"/>
          <w:sz w:val="20"/>
          <w:szCs w:val="20"/>
        </w:rPr>
        <w:t>. 500-1.</w:t>
      </w:r>
    </w:p>
    <w:p w14:paraId="5A0F876D" w14:textId="77777777" w:rsidR="002A0DD9" w:rsidRPr="004337A6" w:rsidRDefault="002A0DD9" w:rsidP="002A0DD9">
      <w:pPr>
        <w:shd w:val="clear" w:color="auto" w:fill="FFFFFF"/>
        <w:spacing w:after="0" w:line="240" w:lineRule="auto"/>
        <w:jc w:val="both"/>
        <w:rPr>
          <w:rFonts w:ascii="Cambria" w:hAnsi="Cambria" w:cs="Segoe UI Light"/>
          <w:b/>
          <w:bCs/>
          <w:color w:val="000000"/>
          <w:sz w:val="20"/>
          <w:szCs w:val="20"/>
        </w:rPr>
      </w:pPr>
    </w:p>
    <w:p w14:paraId="06AAD268" w14:textId="77777777" w:rsidR="00DE5A5D" w:rsidRPr="004337A6" w:rsidRDefault="00DE5A5D" w:rsidP="002A0DD9">
      <w:pPr>
        <w:shd w:val="clear" w:color="auto" w:fill="FFFFFF"/>
        <w:spacing w:after="0" w:line="240" w:lineRule="auto"/>
        <w:jc w:val="both"/>
        <w:rPr>
          <w:rFonts w:ascii="Cambria" w:hAnsi="Cambria" w:cs="Segoe UI Light"/>
          <w:b/>
          <w:bCs/>
          <w:color w:val="000000"/>
          <w:sz w:val="20"/>
          <w:szCs w:val="20"/>
        </w:rPr>
      </w:pPr>
    </w:p>
    <w:p w14:paraId="4F10EDE6" w14:textId="564324A7" w:rsidR="00AA3363" w:rsidRPr="004337A6" w:rsidRDefault="00AA3363" w:rsidP="002A0DD9">
      <w:pPr>
        <w:shd w:val="clear" w:color="auto" w:fill="FFFFFF"/>
        <w:spacing w:after="0" w:line="240" w:lineRule="auto"/>
        <w:jc w:val="center"/>
        <w:rPr>
          <w:rFonts w:ascii="Cambria" w:hAnsi="Cambria" w:cs="Segoe UI Light"/>
          <w:b/>
          <w:bCs/>
          <w:color w:val="000000"/>
          <w:sz w:val="20"/>
          <w:szCs w:val="20"/>
        </w:rPr>
      </w:pPr>
      <w:r w:rsidRPr="004337A6">
        <w:rPr>
          <w:rFonts w:ascii="Cambria" w:hAnsi="Cambria" w:cs="Segoe UI Light"/>
          <w:b/>
          <w:bCs/>
          <w:color w:val="000000"/>
          <w:sz w:val="20"/>
          <w:szCs w:val="20"/>
        </w:rPr>
        <w:t xml:space="preserve">Article D341-2 </w:t>
      </w:r>
    </w:p>
    <w:p w14:paraId="6664C412" w14:textId="7E1EA8E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Les démarcheurs personnes physiques et les personnes physiques ayant le pouvoir de gérer ou d'administrer les personnes morales mandatées en application du I de l'article </w:t>
      </w:r>
      <w:r w:rsidRPr="00166E4E">
        <w:rPr>
          <w:rFonts w:ascii="Cambria" w:eastAsia="Arial" w:hAnsi="Cambria"/>
          <w:color w:val="000000"/>
          <w:sz w:val="20"/>
          <w:szCs w:val="20"/>
        </w:rPr>
        <w:t>L. 341-4</w:t>
      </w:r>
      <w:r w:rsidRPr="00AA3363">
        <w:rPr>
          <w:rFonts w:ascii="Cambria" w:hAnsi="Cambria" w:cs="Arial"/>
          <w:color w:val="000000"/>
          <w:sz w:val="20"/>
          <w:szCs w:val="20"/>
        </w:rPr>
        <w:t xml:space="preserve"> doivent remplir les conditions suivantes :</w:t>
      </w:r>
    </w:p>
    <w:p w14:paraId="42C2CEC4" w14:textId="7777777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1° Avoir la majorité légale ;</w:t>
      </w:r>
    </w:p>
    <w:p w14:paraId="46830214" w14:textId="0A28A4D4"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2° Justifier préalablement à leur entrée en fonctions soit du baccalauréat ou équivalent, soit d'une formation professionnelle adaptée à la réalisation des opérations mentionnées aux 1° à 9° de </w:t>
      </w:r>
      <w:r w:rsidRPr="00166E4E">
        <w:rPr>
          <w:rFonts w:ascii="Cambria" w:eastAsia="Arial" w:hAnsi="Cambria"/>
          <w:color w:val="000000"/>
          <w:sz w:val="20"/>
          <w:szCs w:val="20"/>
        </w:rPr>
        <w:t>l'article L. 341-1</w:t>
      </w:r>
      <w:r w:rsidRPr="00AA3363">
        <w:rPr>
          <w:rFonts w:ascii="Cambria" w:hAnsi="Cambria" w:cs="Arial"/>
          <w:color w:val="000000"/>
          <w:sz w:val="20"/>
          <w:szCs w:val="20"/>
        </w:rPr>
        <w:t>.</w:t>
      </w:r>
    </w:p>
    <w:p w14:paraId="2AF3A10B" w14:textId="7777777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A défaut des diplômes ou niveaux de formation prévus au 2° ci-dessus, ils doivent justifier d'une expérience professionnelle d'une durée minimale de deux ans dans des fonctions liées à la réalisation d'opérations relevant des catégories énumérées aux 1° à 9° de l'article L. 341-1. Cette expérience doit avoir été acquise au cours des cinq années précédant la désignation des intéressés en qualité de démarcheurs ou de dirigeants de personnes morales mandatées en application du I de l'article L. 341-4 ;</w:t>
      </w:r>
    </w:p>
    <w:p w14:paraId="5F75EC6D" w14:textId="069636EE"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3° Ne faire l'objet, ni d'une interdiction d'exercer à titre temporaire ou définitif une activité ou un service, en application des dispositions de </w:t>
      </w:r>
      <w:r w:rsidRPr="00166E4E">
        <w:rPr>
          <w:rFonts w:ascii="Cambria" w:eastAsia="Arial" w:hAnsi="Cambria"/>
          <w:color w:val="000000"/>
          <w:sz w:val="20"/>
          <w:szCs w:val="20"/>
        </w:rPr>
        <w:t xml:space="preserve">l'article L. 621-15 </w:t>
      </w:r>
      <w:r w:rsidRPr="00AA3363">
        <w:rPr>
          <w:rFonts w:ascii="Cambria" w:hAnsi="Cambria" w:cs="Arial"/>
          <w:color w:val="000000"/>
          <w:sz w:val="20"/>
          <w:szCs w:val="20"/>
        </w:rPr>
        <w:t xml:space="preserve">ou au titre d'une sanction prononcée avant le 24 novembre 2003 par la Commission des opérations de bourse, le Conseil des marchés financiers ou le Conseil de discipline de la gestion financière, ni des sanctions prévues aux 4 et 5 de </w:t>
      </w:r>
      <w:r w:rsidRPr="00166E4E">
        <w:rPr>
          <w:rFonts w:ascii="Cambria" w:eastAsia="Arial" w:hAnsi="Cambria"/>
          <w:color w:val="000000"/>
          <w:sz w:val="20"/>
          <w:szCs w:val="20"/>
        </w:rPr>
        <w:t xml:space="preserve">l'article L. 613-21 </w:t>
      </w:r>
      <w:r w:rsidRPr="00AA3363">
        <w:rPr>
          <w:rFonts w:ascii="Cambria" w:hAnsi="Cambria" w:cs="Arial"/>
          <w:color w:val="000000"/>
          <w:sz w:val="20"/>
          <w:szCs w:val="20"/>
        </w:rPr>
        <w:t xml:space="preserve">du présent code ou aux 3° à 5° de </w:t>
      </w:r>
      <w:r w:rsidRPr="00166E4E">
        <w:rPr>
          <w:rFonts w:ascii="Cambria" w:eastAsia="Arial" w:hAnsi="Cambria"/>
          <w:color w:val="000000"/>
          <w:sz w:val="20"/>
          <w:szCs w:val="20"/>
        </w:rPr>
        <w:t xml:space="preserve">l'article L. 310-18 </w:t>
      </w:r>
      <w:r w:rsidRPr="00AA3363">
        <w:rPr>
          <w:rFonts w:ascii="Cambria" w:hAnsi="Cambria" w:cs="Arial"/>
          <w:color w:val="000000"/>
          <w:sz w:val="20"/>
          <w:szCs w:val="20"/>
        </w:rPr>
        <w:t>du code des assurances.</w:t>
      </w:r>
    </w:p>
    <w:p w14:paraId="49FBEBBC" w14:textId="77777777" w:rsidR="00AA3363" w:rsidRPr="00AA3363" w:rsidRDefault="00AA3363"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Une déclaration sur l'honneur est produite à cet effet par les personnes mentionnées au premier alinéa du présent article.</w:t>
      </w:r>
    </w:p>
    <w:p w14:paraId="0F18F5CD" w14:textId="1CA7F8DC" w:rsidR="00AA3363" w:rsidRDefault="00AA3363" w:rsidP="008B794B">
      <w:pPr>
        <w:spacing w:after="0" w:line="240" w:lineRule="auto"/>
        <w:rPr>
          <w:rFonts w:ascii="Cambria" w:hAnsi="Cambria" w:cs="Segoe UI Light"/>
          <w:sz w:val="20"/>
          <w:szCs w:val="20"/>
        </w:rPr>
      </w:pPr>
    </w:p>
    <w:p w14:paraId="5BA51408" w14:textId="77777777" w:rsidR="003E7240" w:rsidRPr="00700F48" w:rsidRDefault="003E7240" w:rsidP="008B794B">
      <w:pPr>
        <w:spacing w:after="0" w:line="240" w:lineRule="auto"/>
        <w:rPr>
          <w:rFonts w:ascii="Cambria" w:hAnsi="Cambria"/>
          <w:sz w:val="20"/>
          <w:szCs w:val="20"/>
        </w:rPr>
      </w:pPr>
    </w:p>
    <w:p w14:paraId="3F811FDE" w14:textId="6A8AAAEE" w:rsidR="006C6E8D" w:rsidRPr="008B794B" w:rsidRDefault="001F4612" w:rsidP="008B794B">
      <w:pPr>
        <w:pStyle w:val="Paragraphedeliste"/>
        <w:numPr>
          <w:ilvl w:val="0"/>
          <w:numId w:val="38"/>
        </w:numPr>
        <w:shd w:val="clear" w:color="auto" w:fill="FFFFFF"/>
        <w:spacing w:after="0" w:line="240" w:lineRule="auto"/>
        <w:jc w:val="both"/>
        <w:rPr>
          <w:rFonts w:ascii="Cambria" w:hAnsi="Cambria" w:cs="Segoe UI Light"/>
          <w:b/>
          <w:bCs/>
          <w:color w:val="000000"/>
          <w:sz w:val="20"/>
          <w:szCs w:val="20"/>
          <w:u w:val="single"/>
        </w:rPr>
      </w:pPr>
      <w:r w:rsidRPr="008B794B">
        <w:rPr>
          <w:rFonts w:ascii="Cambria" w:hAnsi="Cambria" w:cs="Segoe UI Light"/>
          <w:b/>
          <w:bCs/>
          <w:color w:val="000000"/>
          <w:sz w:val="20"/>
          <w:szCs w:val="20"/>
          <w:u w:val="single"/>
        </w:rPr>
        <w:t>REGLES DE BONNE CONDUITE</w:t>
      </w:r>
    </w:p>
    <w:p w14:paraId="0E4F8B84" w14:textId="77777777" w:rsidR="008B794B" w:rsidRDefault="008B794B" w:rsidP="008B794B">
      <w:pPr>
        <w:pStyle w:val="Paragraphedeliste"/>
        <w:shd w:val="clear" w:color="auto" w:fill="FFFFFF"/>
        <w:spacing w:after="0" w:line="240" w:lineRule="auto"/>
        <w:jc w:val="both"/>
        <w:rPr>
          <w:rFonts w:ascii="Cambria" w:hAnsi="Cambria" w:cs="Segoe UI Light"/>
          <w:sz w:val="20"/>
          <w:szCs w:val="20"/>
        </w:rPr>
      </w:pPr>
    </w:p>
    <w:p w14:paraId="04FBBF54" w14:textId="77777777" w:rsidR="004337A6" w:rsidRPr="004337A6" w:rsidRDefault="004337A6" w:rsidP="008B794B">
      <w:pPr>
        <w:shd w:val="clear" w:color="auto" w:fill="FFFFFF"/>
        <w:spacing w:after="0" w:line="240" w:lineRule="auto"/>
        <w:rPr>
          <w:rFonts w:ascii="Cambria" w:hAnsi="Cambria" w:cs="Segoe UI Light"/>
          <w:b/>
          <w:bCs/>
          <w:color w:val="000000"/>
          <w:sz w:val="20"/>
          <w:szCs w:val="20"/>
          <w:u w:val="single"/>
        </w:rPr>
      </w:pPr>
      <w:r w:rsidRPr="004337A6">
        <w:rPr>
          <w:rFonts w:ascii="Cambria" w:hAnsi="Cambria" w:cs="Segoe UI Light"/>
          <w:b/>
          <w:bCs/>
          <w:color w:val="000000"/>
          <w:sz w:val="20"/>
          <w:szCs w:val="20"/>
          <w:u w:val="single"/>
        </w:rPr>
        <w:t>Code monétaire et financier</w:t>
      </w:r>
      <w:r>
        <w:rPr>
          <w:rFonts w:ascii="Cambria" w:hAnsi="Cambria" w:cs="Segoe UI Light"/>
          <w:b/>
          <w:bCs/>
          <w:color w:val="000000"/>
          <w:sz w:val="20"/>
          <w:szCs w:val="20"/>
          <w:u w:val="single"/>
        </w:rPr>
        <w:t> :</w:t>
      </w:r>
    </w:p>
    <w:p w14:paraId="5854E96E" w14:textId="77777777" w:rsidR="004337A6" w:rsidRPr="003E7240" w:rsidRDefault="004337A6" w:rsidP="008B794B">
      <w:pPr>
        <w:spacing w:after="0" w:line="240" w:lineRule="auto"/>
        <w:ind w:left="-5" w:right="41" w:hanging="10"/>
        <w:jc w:val="both"/>
        <w:rPr>
          <w:rFonts w:ascii="Cambria" w:hAnsi="Cambria" w:cs="Segoe UI Light"/>
          <w:sz w:val="20"/>
          <w:szCs w:val="20"/>
        </w:rPr>
      </w:pPr>
    </w:p>
    <w:p w14:paraId="597B5E69" w14:textId="5B60F15F" w:rsidR="006C6E8D" w:rsidRPr="003E7240" w:rsidRDefault="003D287D" w:rsidP="008B794B">
      <w:pPr>
        <w:spacing w:after="0" w:line="240" w:lineRule="auto"/>
        <w:jc w:val="center"/>
        <w:rPr>
          <w:rFonts w:ascii="Cambria" w:hAnsi="Cambria" w:cs="Segoe UI Light"/>
          <w:b/>
          <w:bCs/>
          <w:color w:val="000000"/>
          <w:sz w:val="20"/>
          <w:szCs w:val="20"/>
        </w:rPr>
      </w:pPr>
      <w:r w:rsidRPr="003E7240">
        <w:rPr>
          <w:rFonts w:ascii="Cambria" w:eastAsia="Arial" w:hAnsi="Cambria" w:cs="Segoe UI Light"/>
          <w:sz w:val="20"/>
          <w:szCs w:val="20"/>
        </w:rPr>
        <w:t xml:space="preserve"> </w:t>
      </w:r>
      <w:r w:rsidR="006C6E8D" w:rsidRPr="003E7240">
        <w:rPr>
          <w:rFonts w:ascii="Cambria" w:hAnsi="Cambria" w:cs="Segoe UI Light"/>
          <w:b/>
          <w:bCs/>
          <w:color w:val="000000"/>
          <w:sz w:val="20"/>
          <w:szCs w:val="20"/>
        </w:rPr>
        <w:t>Article L341-11</w:t>
      </w:r>
    </w:p>
    <w:p w14:paraId="2CFAECF1" w14:textId="3C784179" w:rsidR="006C6E8D" w:rsidRPr="003E7240" w:rsidRDefault="006C6E8D" w:rsidP="008B794B">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lastRenderedPageBreak/>
        <w:t>Avant de formuler une offre portant sur des instruments financiers, des actifs numériques, un service sur actifs numériques, un service d'investissement ou un service connexe, les démarcheurs s'enquièrent de la situation financière de la personne démarchée, de son expérience et de ses objectifs en matière de placement ou de financement. Ces dispositions ne s'appliquent pas dans le cas des envois effectués dans les conditions prévues au V de l'article L. 341-4, sans préjudice du respect des obligations d'information et de conseil dues aux souscripteurs et aux clients en application des articles L. 214-23-1 et L. 533-11 à L. 533-16.</w:t>
      </w:r>
    </w:p>
    <w:p w14:paraId="3160A634" w14:textId="77777777" w:rsidR="006C6E8D"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Les démarcheurs fournissent à la personne démarchée, sur support papier ou sur un autre support durable, d'une manière claire et compréhensible, les informations qui lui sont utiles pour prendre sa décision. En cas de démarche à domicile, sur leur lieu de travail ou dans les lieux non destinés à la commercialisation de produits, instruments et services financiers ou par téléphone, la fourniture de ces informations sur tout autre support durable que le papier requiert le consentement du client.</w:t>
      </w:r>
    </w:p>
    <w:p w14:paraId="45116BB1" w14:textId="77777777" w:rsidR="003E7240" w:rsidRPr="003E7240" w:rsidRDefault="003E7240" w:rsidP="002A0DD9">
      <w:pPr>
        <w:pStyle w:val="NormalWeb"/>
        <w:spacing w:before="0" w:beforeAutospacing="0" w:after="0" w:afterAutospacing="0"/>
        <w:jc w:val="both"/>
        <w:rPr>
          <w:rFonts w:ascii="Cambria" w:hAnsi="Cambria" w:cs="Segoe UI Light"/>
          <w:color w:val="000000"/>
          <w:sz w:val="20"/>
          <w:szCs w:val="20"/>
        </w:rPr>
      </w:pPr>
    </w:p>
    <w:p w14:paraId="63D4EBC2" w14:textId="57B05426" w:rsidR="006C6E8D" w:rsidRPr="003E7240" w:rsidRDefault="006C6E8D" w:rsidP="002A0DD9">
      <w:pPr>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L341-12</w:t>
      </w:r>
    </w:p>
    <w:p w14:paraId="202BB8DE"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En temps utile, avant qu'elle ne soit liée par un contrat, la personne démarchée reçoit des informations fixées par décret en Conseil d'Etat, portant notamment sur :</w:t>
      </w:r>
    </w:p>
    <w:p w14:paraId="485FEE65"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1° Le nom et l'adresse professionnelle de la personne physique procédant au démarchage ;</w:t>
      </w:r>
    </w:p>
    <w:p w14:paraId="2349790D" w14:textId="38D77111"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2° Le nom, l'adresse et, le cas échéant, l'immatriculation mentionnée à l'article L. 546-1 de la ou des personnes morales pour le compte de laquelle ou desquelles le démarchage est effectué ;</w:t>
      </w:r>
    </w:p>
    <w:p w14:paraId="54B5B1D3" w14:textId="38C581F6"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 xml:space="preserve">3° Le nom, l'adresse et, le cas échéant, l'immatriculation mentionnée à l'article L. 546-1 de la personne morale </w:t>
      </w:r>
      <w:r w:rsidRPr="003E7240">
        <w:rPr>
          <w:rFonts w:ascii="Cambria" w:hAnsi="Cambria" w:cs="Segoe UI Light"/>
          <w:color w:val="000000"/>
          <w:spacing w:val="-2"/>
          <w:sz w:val="20"/>
          <w:szCs w:val="20"/>
        </w:rPr>
        <w:t>mandatée en application du I de l'article L. 341-4 si le démarchage est effectué pour le compte d'une telle personne</w:t>
      </w:r>
      <w:r w:rsidRPr="003E7240">
        <w:rPr>
          <w:rFonts w:ascii="Cambria" w:hAnsi="Cambria" w:cs="Segoe UI Light"/>
          <w:color w:val="000000"/>
          <w:sz w:val="20"/>
          <w:szCs w:val="20"/>
        </w:rPr>
        <w:t xml:space="preserve"> ;</w:t>
      </w:r>
    </w:p>
    <w:p w14:paraId="5973DE24"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4° Les documents d'information particuliers relatifs aux produits, instruments financiers et services proposés requis par les dispositions législatives et réglementaires en vigueur ou, en l'absence de tels documents, une note d'information sur chacun des produits, instruments financiers et services proposés, élaborée sous la responsabilité de la personne ou de l'établissement qui a recours au démarchage et indiquant, s'il y a lieu, les risques particuliers que peuvent comporter les produits proposés ;</w:t>
      </w:r>
    </w:p>
    <w:p w14:paraId="4D1DF9E6" w14:textId="77777777" w:rsidR="006C6E8D" w:rsidRPr="003E7240" w:rsidRDefault="006C6E8D" w:rsidP="002A0DD9">
      <w:pPr>
        <w:pStyle w:val="NormalWeb"/>
        <w:spacing w:before="0" w:beforeAutospacing="0" w:after="0" w:afterAutospacing="0"/>
        <w:jc w:val="both"/>
        <w:rPr>
          <w:rFonts w:ascii="Cambria" w:hAnsi="Cambria" w:cs="Segoe UI Light"/>
          <w:color w:val="000000"/>
          <w:spacing w:val="-4"/>
          <w:sz w:val="20"/>
          <w:szCs w:val="20"/>
        </w:rPr>
      </w:pPr>
      <w:r w:rsidRPr="003E7240">
        <w:rPr>
          <w:rFonts w:ascii="Cambria" w:hAnsi="Cambria" w:cs="Segoe UI Light"/>
          <w:color w:val="000000"/>
          <w:sz w:val="20"/>
          <w:szCs w:val="20"/>
        </w:rPr>
        <w:t xml:space="preserve">5° Les conditions de l'offre contractuelle, notamment le prix total effectivement dû par la personne démarchée ou, lorsqu'un prix exact ne peut être indiqué, la base de calcul du prix, permettant à la personne démarchée de vérifier </w:t>
      </w:r>
      <w:r w:rsidRPr="003E7240">
        <w:rPr>
          <w:rFonts w:ascii="Cambria" w:hAnsi="Cambria" w:cs="Segoe UI Light"/>
          <w:color w:val="000000"/>
          <w:spacing w:val="-4"/>
          <w:sz w:val="20"/>
          <w:szCs w:val="20"/>
        </w:rPr>
        <w:t>ce dernier, les modalités selon lesquelles sera conclu le contrat, en particulier le lieu et la date de signature de celui-ci ;</w:t>
      </w:r>
    </w:p>
    <w:p w14:paraId="1208B8D6" w14:textId="7D16C405"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6° L'existence ou l'absence du droit de rétractation, prévu selon les cas, aux articles L. 222-7 à L. 222-12 du code de la consommation ou à l'article L. 341-16 du présent code, ainsi que ses modalités d'exercice ;</w:t>
      </w:r>
    </w:p>
    <w:p w14:paraId="73A799C5"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7° La loi applicable aux relations précontractuelles ainsi qu'au contrat, et l'existence de toute clause concernant le choix d'une juridiction.</w:t>
      </w:r>
    </w:p>
    <w:p w14:paraId="7FC304F6"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Les informations communiquées par le fournisseur à la personne démarchée sur les obligations contractuelles sont conformes à la loi applicable au contrat en cas de conclusion de celui-ci.</w:t>
      </w:r>
    </w:p>
    <w:p w14:paraId="77A24EDE"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Ces informations, dont le caractère commercial doit apparaître sans équivoque, sont fournies de manière claire et compréhensible par tout moyen adapté à la technique de communication à distance utilisée.</w:t>
      </w:r>
    </w:p>
    <w:p w14:paraId="28B8A471"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décret en Conseil d'Etat mentionné au premier alinéa fixe également les modalités particulières applicables en cas de communication par téléphonie vocale.</w:t>
      </w:r>
    </w:p>
    <w:p w14:paraId="4E895E63" w14:textId="162BCCE5"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Ces dispositions sont applicables sans préjudice de l'application des obligations législatives et réglementaires spécifiques à chaque produit, instrument financier ou service proposé.</w:t>
      </w:r>
    </w:p>
    <w:p w14:paraId="29603B0B" w14:textId="77777777" w:rsidR="00654675" w:rsidRDefault="00654675" w:rsidP="002A0DD9">
      <w:pPr>
        <w:pStyle w:val="NormalWeb"/>
        <w:spacing w:before="0" w:beforeAutospacing="0" w:after="0" w:afterAutospacing="0"/>
        <w:jc w:val="both"/>
        <w:rPr>
          <w:rFonts w:ascii="Cambria" w:hAnsi="Cambria" w:cs="Segoe UI Light"/>
          <w:color w:val="000000"/>
          <w:sz w:val="20"/>
          <w:szCs w:val="20"/>
        </w:rPr>
      </w:pPr>
    </w:p>
    <w:p w14:paraId="455B71FB" w14:textId="77777777" w:rsidR="002A0DD9" w:rsidRPr="00AA3363" w:rsidRDefault="002A0DD9" w:rsidP="002A0DD9">
      <w:pPr>
        <w:spacing w:after="0" w:line="240" w:lineRule="auto"/>
        <w:jc w:val="center"/>
        <w:rPr>
          <w:rFonts w:ascii="Cambria" w:hAnsi="Cambria" w:cs="Arial"/>
          <w:b/>
          <w:bCs/>
          <w:color w:val="000000"/>
          <w:sz w:val="20"/>
          <w:szCs w:val="20"/>
        </w:rPr>
      </w:pPr>
      <w:r w:rsidRPr="00AA3363">
        <w:rPr>
          <w:rFonts w:ascii="Cambria" w:hAnsi="Cambria" w:cs="Segoe UI Light"/>
          <w:b/>
          <w:bCs/>
          <w:color w:val="000000"/>
          <w:sz w:val="20"/>
          <w:szCs w:val="20"/>
        </w:rPr>
        <w:t>Article R341-16</w:t>
      </w:r>
    </w:p>
    <w:p w14:paraId="60309508"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Pour l'application de </w:t>
      </w:r>
      <w:r w:rsidRPr="00AA3363">
        <w:rPr>
          <w:rFonts w:ascii="Cambria" w:eastAsia="Arial" w:hAnsi="Cambria"/>
          <w:color w:val="000000"/>
          <w:sz w:val="20"/>
          <w:szCs w:val="20"/>
        </w:rPr>
        <w:t>l'article L. 341-12</w:t>
      </w:r>
      <w:r w:rsidRPr="00AA3363">
        <w:rPr>
          <w:rFonts w:ascii="Cambria" w:hAnsi="Cambria" w:cs="Arial"/>
          <w:color w:val="000000"/>
          <w:sz w:val="20"/>
          <w:szCs w:val="20"/>
        </w:rPr>
        <w:t>, le démarcheur fournit à la personne démarchée des informations concernant :</w:t>
      </w:r>
    </w:p>
    <w:p w14:paraId="42D22E7F"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1° L'identité, l'activité principale, l'adresse géographique à laquelle le fournisseur de services financiers est établi, ainsi que toute autre adresse nécessaire au suivi des relations entre la personne démarchée et le fournisseur. Le démarcheur fournit également à la personne démarchée son identité ainsi que celle de ses adresses devant être prise en compte pour ses relations avec lui.</w:t>
      </w:r>
    </w:p>
    <w:p w14:paraId="144E88C5"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Lorsque le fournisseur est inscrit au registre du commerce et des sociétés, il fournit à la personne démarchée son numéro d'immatriculation. En outre, les personnes soumises à agrément fournissent à la personne démarchée les coordonnées des autorités chargées de leur contrôle.</w:t>
      </w:r>
    </w:p>
    <w:p w14:paraId="23E19DBF"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2° Le service financier : le démarcheur fournit à la personne démarchée les informations sur le prix total dû, y compris l'ensemble des commissions, charges et dépenses y afférentes et toutes les taxes acquittées par lui. Le démarcheur fournit également à la personne démarchée l'information sur l'existence de toute autre taxe ou frais qui ne sont pas acquittés ou facturés par lui.</w:t>
      </w:r>
    </w:p>
    <w:p w14:paraId="216D7A5C"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cas échéant, le démarcheur précise à la personne démarchée, d'une part, que le service financier est lié à des instruments qui impliquent des risques particuliers du fait de leurs spécificités ou des opérations à exécuter ou dont le prix dépend de fluctuations des marchés financiers sur lesquelles le fournisseur n'a aucune influence et, d'autre part, que les performances passées ne laissent pas présager des performances futures.</w:t>
      </w:r>
    </w:p>
    <w:p w14:paraId="7FFBEA51"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lastRenderedPageBreak/>
        <w:t>Le démarcheur fournit à la personne démarchée l'information sur toute limitation de la durée pendant laquelle les informations fournies sont valables, des modes de paiement et d'exécution et enfin, s'il y a lieu, de l'existence de tout coût supplémentaire spécifique pour la personne démarchée afférent à l'utilisation de la technique de communication à distance.</w:t>
      </w:r>
    </w:p>
    <w:p w14:paraId="7E592FE4" w14:textId="6068F8D1"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3° Le contrat à distance : le démarcheur fournit à la personne démarchée l'information sur l'existence du droit de rétractation mentionné à l'article L. 222-7 du code de la consommation, sa durée, les conséquences pécuniaires éventuelles de sa mise en </w:t>
      </w:r>
      <w:r w:rsidR="00122FE1" w:rsidRPr="00AA3363">
        <w:rPr>
          <w:rFonts w:ascii="Cambria" w:hAnsi="Cambria" w:cs="Arial"/>
          <w:color w:val="000000"/>
          <w:sz w:val="20"/>
          <w:szCs w:val="20"/>
        </w:rPr>
        <w:t>œuvre</w:t>
      </w:r>
      <w:r w:rsidRPr="00AA3363">
        <w:rPr>
          <w:rFonts w:ascii="Cambria" w:hAnsi="Cambria" w:cs="Arial"/>
          <w:color w:val="000000"/>
          <w:sz w:val="20"/>
          <w:szCs w:val="20"/>
        </w:rPr>
        <w:t>, ainsi que l'adresse à laquelle la personne démarchée doit notifier sa décision de se rétracter. L'information sur l'absence d'un tel droit ainsi que sur les conséquences de cette absence est fournie par le démarcheur à la personne démarchée.</w:t>
      </w:r>
    </w:p>
    <w:p w14:paraId="3E8F3171" w14:textId="77777777"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Pour les contrats pour lesquels s'applique le délai de rétractation mentionné au même article L. 222-7, le démarcheur fournit à la personne démarchée l'information sur le fait que, sauf accord exprès de celle-ci, le contrat ne peut commencer à être exécuté qu'à l'expiration du délai de rétractation. Pour les contrats de crédit à la consommation prévus au chapitre Ier du titre Ier du livre III du code de la consommation, le démarcheur fournit à la personne démarchée l'information sur le fait que, même avec son accord, le contrat ne peut commencer à être exécuté durant les sept premiers jours, sauf s'agissant des contrats de crédit affecté, qui ne peuvent commencer à être exécutés durant les trois premiers jours.</w:t>
      </w:r>
    </w:p>
    <w:p w14:paraId="1668A062" w14:textId="77777777"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démarcheur fournit à la personne démarchée l'information sur les éventuels droits détenus par les parties de résilier le contrat, sans omettre les éventuelles pénalités contractuelles.</w:t>
      </w:r>
    </w:p>
    <w:p w14:paraId="46DD8B65" w14:textId="77777777" w:rsidR="002A0DD9"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Lorsque le contrat est à exécution successive, le démarcheur fournit à la personne démarchée l'information sur la durée minimale.</w:t>
      </w:r>
    </w:p>
    <w:p w14:paraId="3C397995"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L'information sur la langue ou les langues qui seront utilisées entre les parties durant la relation précontractuelle, ainsi que la langue ou les langues dans lesquelles le contrat sera rédigé est fournie à la personne démarchée. La langue utilisée durant la relation contractuelle est choisie en accord avec la personne démarchée.</w:t>
      </w:r>
    </w:p>
    <w:p w14:paraId="03FA2572"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4° Les recours : le démarcheur fournit à la personne démarchée l'information sur l'existence ou l'absence de procédures extrajudiciaires de réclamation et de recours accessibles et, si de telles procédures existent, sur leurs modalités d'exercice. L'information sur l'existence de fonds de garantie ou d'autres mécanismes d'indemnisation, tels que les mécanismes d'indemnisation des déposants, des investisseurs et des cautions respectivement mentionnés aux articles L. 312-4, L. 313-50 et L. 322-1 est également fournie à la personne démarchée.</w:t>
      </w:r>
    </w:p>
    <w:p w14:paraId="2E7B3180"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5° En cas de communication par téléphonie vocale, l'identité du démarcheur et le caractère commercial de l'appel dont le démarcheur a pris l'initiative sont indiqués sans équivoque au début de toute conversation avec la personne démarchée.</w:t>
      </w:r>
    </w:p>
    <w:p w14:paraId="4726BFFC"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Sous réserve de l'accord formel de la personne démarchée, seules les informations ci-après doivent être fournies</w:t>
      </w:r>
      <w:r>
        <w:rPr>
          <w:rFonts w:ascii="Cambria" w:hAnsi="Cambria" w:cs="Arial"/>
          <w:color w:val="000000"/>
          <w:sz w:val="20"/>
          <w:szCs w:val="20"/>
        </w:rPr>
        <w:t> :</w:t>
      </w:r>
    </w:p>
    <w:p w14:paraId="34A00123"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a) L'identité du démarcheur et le lien de cette personne avec le fournisseur ;</w:t>
      </w:r>
    </w:p>
    <w:p w14:paraId="79586657"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b) Une description des principales caractéristiques du service financier ;</w:t>
      </w:r>
    </w:p>
    <w:p w14:paraId="4F5B1483"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c) Le prix total dû par la personne démarchée au fournisseur pour le service financier, qui comprend toutes les taxes acquittées par le démarcheur ou, lorsqu'un prix exact ne peut être indiqué, la base de calcul du prix permettant à la personne démarchée de vérifier ce dernier ;</w:t>
      </w:r>
    </w:p>
    <w:p w14:paraId="742EB7A2"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d) L'indication de l'existence éventuelle d'autres taxes ou frais qui ne sont pas acquittés par le démarcheur ou facturés par lui ;</w:t>
      </w:r>
    </w:p>
    <w:p w14:paraId="3F47BE15" w14:textId="7F4E1591"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 xml:space="preserve">e) L'existence ou l'absence du droit de rétractation mentionné à l'article L. 121-29 du code de la consommation et, si ce droit existe, sa durée et les modalités de son exercice, y compris des informations sur le montant que la personne démarchée peut être tenue de payer en vertu de l'article </w:t>
      </w:r>
      <w:r w:rsidRPr="00122FE1">
        <w:rPr>
          <w:rFonts w:ascii="Cambria" w:eastAsia="Arial" w:hAnsi="Cambria"/>
          <w:sz w:val="20"/>
          <w:szCs w:val="20"/>
        </w:rPr>
        <w:t xml:space="preserve">L. 121-30 </w:t>
      </w:r>
      <w:r w:rsidRPr="00AA3363">
        <w:rPr>
          <w:rFonts w:ascii="Cambria" w:hAnsi="Cambria" w:cs="Arial"/>
          <w:color w:val="000000"/>
          <w:sz w:val="20"/>
          <w:szCs w:val="20"/>
        </w:rPr>
        <w:t>du même code.</w:t>
      </w:r>
    </w:p>
    <w:p w14:paraId="3E540B9D" w14:textId="77777777" w:rsidR="002A0DD9" w:rsidRPr="00AA3363" w:rsidRDefault="002A0DD9" w:rsidP="002A0DD9">
      <w:pPr>
        <w:pStyle w:val="NormalWeb"/>
        <w:spacing w:before="0" w:beforeAutospacing="0" w:after="0" w:afterAutospacing="0"/>
        <w:jc w:val="both"/>
        <w:rPr>
          <w:rFonts w:ascii="Cambria" w:hAnsi="Cambria" w:cs="Arial"/>
          <w:color w:val="000000"/>
          <w:sz w:val="20"/>
          <w:szCs w:val="20"/>
        </w:rPr>
      </w:pPr>
      <w:r w:rsidRPr="00AA3363">
        <w:rPr>
          <w:rFonts w:ascii="Cambria" w:hAnsi="Cambria" w:cs="Arial"/>
          <w:color w:val="000000"/>
          <w:sz w:val="20"/>
          <w:szCs w:val="20"/>
        </w:rPr>
        <w:t>Le fournisseur fournit au consommateur l'information sur, d'une part, le fait que d'autres informations peuvent être fournies sur demande et, d'autre part, la nature de ces informations.</w:t>
      </w:r>
    </w:p>
    <w:p w14:paraId="485D4F40"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6E124AEC" w14:textId="77777777" w:rsidR="002A0DD9" w:rsidRDefault="002A0DD9" w:rsidP="002A0DD9">
      <w:pPr>
        <w:pStyle w:val="NormalWeb"/>
        <w:spacing w:before="0" w:beforeAutospacing="0" w:after="0" w:afterAutospacing="0"/>
        <w:jc w:val="both"/>
        <w:rPr>
          <w:rFonts w:ascii="Cambria" w:hAnsi="Cambria" w:cs="Segoe UI Light"/>
          <w:color w:val="000000"/>
          <w:sz w:val="20"/>
          <w:szCs w:val="20"/>
        </w:rPr>
      </w:pPr>
    </w:p>
    <w:p w14:paraId="4ED1276F" w14:textId="77777777" w:rsidR="002A0DD9" w:rsidRPr="003E7240" w:rsidRDefault="002A0DD9" w:rsidP="002A0DD9">
      <w:pPr>
        <w:pStyle w:val="NormalWeb"/>
        <w:spacing w:before="0" w:beforeAutospacing="0" w:after="0" w:afterAutospacing="0"/>
        <w:jc w:val="both"/>
        <w:rPr>
          <w:rFonts w:ascii="Cambria" w:hAnsi="Cambria" w:cs="Segoe UI Light"/>
          <w:color w:val="000000"/>
          <w:sz w:val="20"/>
          <w:szCs w:val="20"/>
        </w:rPr>
      </w:pPr>
    </w:p>
    <w:p w14:paraId="3150701C" w14:textId="5D743045" w:rsidR="006C6E8D" w:rsidRPr="003E7240" w:rsidRDefault="006C6E8D" w:rsidP="004337A6">
      <w:pPr>
        <w:keepNext/>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L341-13</w:t>
      </w:r>
      <w:r w:rsidR="00654675" w:rsidRPr="003E7240">
        <w:rPr>
          <w:rFonts w:ascii="Cambria" w:hAnsi="Cambria" w:cs="Segoe UI Light"/>
          <w:b/>
          <w:bCs/>
          <w:color w:val="000000"/>
          <w:sz w:val="20"/>
          <w:szCs w:val="20"/>
        </w:rPr>
        <w:t xml:space="preserve"> </w:t>
      </w:r>
    </w:p>
    <w:p w14:paraId="21B39E37" w14:textId="77777777" w:rsidR="006C6E8D" w:rsidRDefault="006C6E8D" w:rsidP="004337A6">
      <w:pPr>
        <w:pStyle w:val="NormalWeb"/>
        <w:keepNext/>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Il est interdit au démarcheur de proposer des produits, instruments financiers, actifs numériques et services autres que ceux pour lesquels il a reçu des instructions expresses de la ou des personnes pour le compte desquelles il agit.</w:t>
      </w:r>
    </w:p>
    <w:p w14:paraId="6BA7A2A1"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394E53A9" w14:textId="77777777" w:rsidR="002A0DD9" w:rsidRDefault="002A0DD9" w:rsidP="002A0DD9">
      <w:pPr>
        <w:pStyle w:val="NormalWeb"/>
        <w:spacing w:before="0" w:beforeAutospacing="0" w:after="0" w:afterAutospacing="0"/>
        <w:jc w:val="both"/>
        <w:rPr>
          <w:rFonts w:ascii="Cambria" w:hAnsi="Cambria" w:cs="Segoe UI Light"/>
          <w:color w:val="000000"/>
          <w:sz w:val="20"/>
          <w:szCs w:val="20"/>
        </w:rPr>
      </w:pPr>
    </w:p>
    <w:p w14:paraId="0CEC5B21" w14:textId="77777777" w:rsidR="002A0DD9" w:rsidRPr="003E7240" w:rsidRDefault="002A0DD9" w:rsidP="002A0DD9">
      <w:pPr>
        <w:pStyle w:val="NormalWeb"/>
        <w:spacing w:before="0" w:beforeAutospacing="0" w:after="0" w:afterAutospacing="0"/>
        <w:jc w:val="both"/>
        <w:rPr>
          <w:rFonts w:ascii="Cambria" w:hAnsi="Cambria" w:cs="Segoe UI Light"/>
          <w:color w:val="000000"/>
          <w:sz w:val="20"/>
          <w:szCs w:val="20"/>
        </w:rPr>
      </w:pPr>
    </w:p>
    <w:p w14:paraId="02C95DC1" w14:textId="4D6CAF84" w:rsidR="006C6E8D" w:rsidRPr="003E7240" w:rsidRDefault="006C6E8D" w:rsidP="002A0DD9">
      <w:pPr>
        <w:keepNext/>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L341-14</w:t>
      </w:r>
    </w:p>
    <w:p w14:paraId="63E1578E" w14:textId="77777777" w:rsidR="006C6E8D" w:rsidRPr="003E7240" w:rsidRDefault="006C6E8D" w:rsidP="002A0DD9">
      <w:pPr>
        <w:pStyle w:val="NormalWeb"/>
        <w:keepNext/>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 xml:space="preserve">Le contrat portant sur la fourniture d'un service d'investissement, d'un service sur actifs numériques ou d'un service connexe, sur la réalisation d'une opération sur instruments financiers, d'une opération sur actifs numériques, d'une opération de banque ou d'une opération connexe, d'un service de paiement ou d'une opération sur biens divers est conclu entre la personne démarchée et l'établissement, l'entreprise ou la personne </w:t>
      </w:r>
      <w:r w:rsidRPr="003E7240">
        <w:rPr>
          <w:rFonts w:ascii="Cambria" w:hAnsi="Cambria" w:cs="Segoe UI Light"/>
          <w:color w:val="000000"/>
          <w:sz w:val="20"/>
          <w:szCs w:val="20"/>
        </w:rPr>
        <w:lastRenderedPageBreak/>
        <w:t>morale habilitée à exercer ces activités, sans que le démarcheur puisse le signer au nom et pour le compte de la personne pour le compte de laquelle il agit.</w:t>
      </w:r>
    </w:p>
    <w:p w14:paraId="56E8C0EA" w14:textId="77777777" w:rsidR="006C6E8D"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 contrat est fourni au client sur support papier ou tout autre support durable. En cas de souscription du contrat à la suite du démarchage à domicile, sur leur lieu de travail ou dans les lieux non destinés à la commercialisation de produits, instruments, actifs numériques, services sur actifs numériques et services financiers ou par téléphone, la remise du contrat sur tout autre support durable que le papier requiert le consentement du client.</w:t>
      </w:r>
    </w:p>
    <w:p w14:paraId="20713780"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257A936E" w14:textId="77777777" w:rsidR="002A0DD9" w:rsidRDefault="002A0DD9" w:rsidP="002A0DD9">
      <w:pPr>
        <w:pStyle w:val="NormalWeb"/>
        <w:spacing w:before="0" w:beforeAutospacing="0" w:after="0" w:afterAutospacing="0"/>
        <w:jc w:val="both"/>
        <w:rPr>
          <w:rFonts w:ascii="Cambria" w:hAnsi="Cambria" w:cs="Segoe UI Light"/>
          <w:color w:val="000000"/>
          <w:sz w:val="20"/>
          <w:szCs w:val="20"/>
        </w:rPr>
      </w:pPr>
    </w:p>
    <w:p w14:paraId="6A769DA1" w14:textId="77777777" w:rsidR="002A0DD9" w:rsidRPr="003E7240" w:rsidRDefault="002A0DD9" w:rsidP="002A0DD9">
      <w:pPr>
        <w:pStyle w:val="NormalWeb"/>
        <w:spacing w:before="0" w:beforeAutospacing="0" w:after="0" w:afterAutospacing="0"/>
        <w:jc w:val="both"/>
        <w:rPr>
          <w:rFonts w:ascii="Cambria" w:hAnsi="Cambria" w:cs="Segoe UI Light"/>
          <w:color w:val="000000"/>
          <w:sz w:val="20"/>
          <w:szCs w:val="20"/>
        </w:rPr>
      </w:pPr>
    </w:p>
    <w:p w14:paraId="3A3DBD81" w14:textId="395AB7AC" w:rsidR="006C6E8D" w:rsidRPr="003E7240" w:rsidRDefault="006C6E8D" w:rsidP="002A0DD9">
      <w:pPr>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L341-15</w:t>
      </w:r>
    </w:p>
    <w:p w14:paraId="0EC5E508" w14:textId="0271B072"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Il est interdit à tout démarcheur de recevoir des personnes démarchées des espèces, des effets de commerce, des actifs numériques, des valeurs ou chèques au porteur ou à son nom ou tout paiement par un autre moyen, sous réserve des modalités d'exercice du droit de rétractation prévues au II de l'article L. 341-16.</w:t>
      </w:r>
    </w:p>
    <w:p w14:paraId="58F01C7A" w14:textId="0798F60D" w:rsidR="006C6E8D"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premier alinéa du présent article ne s'applique pas aux personnes mentionnées aux 7° et 8° de l'article L. 341-3 lorsqu'elles se livrent à une activité de démarchage bancaire ou financier mentionnée aux 8° ou 9° de l'article L. 341-1.</w:t>
      </w:r>
    </w:p>
    <w:p w14:paraId="326AEA17" w14:textId="77777777" w:rsidR="003E7240" w:rsidRDefault="003E7240" w:rsidP="002A0DD9">
      <w:pPr>
        <w:pStyle w:val="NormalWeb"/>
        <w:spacing w:before="0" w:beforeAutospacing="0" w:after="0" w:afterAutospacing="0"/>
        <w:jc w:val="both"/>
        <w:rPr>
          <w:rFonts w:ascii="Cambria" w:hAnsi="Cambria" w:cs="Segoe UI Light"/>
          <w:color w:val="000000"/>
          <w:sz w:val="20"/>
          <w:szCs w:val="20"/>
        </w:rPr>
      </w:pPr>
    </w:p>
    <w:p w14:paraId="4AA33DDC" w14:textId="77777777" w:rsidR="003E7240" w:rsidRPr="003E7240" w:rsidRDefault="003E7240" w:rsidP="002A0DD9">
      <w:pPr>
        <w:pStyle w:val="NormalWeb"/>
        <w:spacing w:before="0" w:beforeAutospacing="0" w:after="0" w:afterAutospacing="0"/>
        <w:jc w:val="both"/>
        <w:rPr>
          <w:rFonts w:ascii="Cambria" w:hAnsi="Cambria" w:cs="Segoe UI Light"/>
          <w:color w:val="000000"/>
          <w:sz w:val="20"/>
          <w:szCs w:val="20"/>
        </w:rPr>
      </w:pPr>
    </w:p>
    <w:p w14:paraId="0E81537C" w14:textId="1D27C11B" w:rsidR="006C6E8D" w:rsidRPr="003E7240" w:rsidRDefault="006C6E8D" w:rsidP="002A0DD9">
      <w:pPr>
        <w:spacing w:after="0" w:line="240" w:lineRule="auto"/>
        <w:jc w:val="center"/>
        <w:rPr>
          <w:rFonts w:ascii="Cambria" w:hAnsi="Cambria" w:cs="Segoe UI Light"/>
          <w:b/>
          <w:bCs/>
          <w:color w:val="000000"/>
          <w:sz w:val="20"/>
          <w:szCs w:val="20"/>
        </w:rPr>
      </w:pPr>
      <w:r w:rsidRPr="003E7240">
        <w:rPr>
          <w:rFonts w:ascii="Cambria" w:hAnsi="Cambria" w:cs="Segoe UI Light"/>
          <w:b/>
          <w:bCs/>
          <w:color w:val="000000"/>
          <w:sz w:val="20"/>
          <w:szCs w:val="20"/>
        </w:rPr>
        <w:t>Article L341-16</w:t>
      </w:r>
      <w:r w:rsidR="00654675" w:rsidRPr="003E7240">
        <w:rPr>
          <w:rFonts w:ascii="Cambria" w:hAnsi="Cambria" w:cs="Segoe UI Light"/>
          <w:b/>
          <w:bCs/>
          <w:color w:val="000000"/>
          <w:sz w:val="20"/>
          <w:szCs w:val="20"/>
        </w:rPr>
        <w:t xml:space="preserve"> </w:t>
      </w:r>
    </w:p>
    <w:p w14:paraId="632D8E4D"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 – La personne démarchée dispose d'un délai de quatorze jours calendaires révolus pour exercer son droit de rétractation, sans avoir à justifier de motifs ni à supporter de pénalités.</w:t>
      </w:r>
    </w:p>
    <w:p w14:paraId="65B908CC"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délai pendant lequel peut s'exercer le droit de rétractation commence à courir :</w:t>
      </w:r>
    </w:p>
    <w:p w14:paraId="0693585F"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1° Soit à compter du jour où le contrat est conclu ;</w:t>
      </w:r>
    </w:p>
    <w:p w14:paraId="5DB1FB51"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2° Soit à compter du jour où la personne démarchée reçoit les conditions contractuelles et les informations, si cette dernière date est postérieure à celle mentionnée au 1°.</w:t>
      </w:r>
    </w:p>
    <w:p w14:paraId="10034538"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II-Lorsque la personne démarchée exerce son droit de rétractation, elle ne peut être tenue qu'au paiement du prix correspondant à l'utilisation du produit ou du service effectivement fourni entre la date de conclusion du contrat et celle de l'exercice du droit de rétractation, à l'exclusion de toute pénalité.</w:t>
      </w:r>
    </w:p>
    <w:p w14:paraId="6883334F"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démarcheur ne peut exiger de la personne démarchée le paiement du produit ou du service mentionné au premier alinéa que s'il peut prouver que la personne démarchée a été informée du montant dû, conformément au 5° de l'article L. 341-12.</w:t>
      </w:r>
    </w:p>
    <w:p w14:paraId="0C543FDC"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Toutefois, il ne peut exiger ce paiement s'il a commencé à exécuter le contrat avant l'expiration du délai de rétractation sans demande préalable de la personne démarchée.</w:t>
      </w:r>
    </w:p>
    <w:p w14:paraId="17228C74"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démarcheur est tenu de rembourser à la personne démarchée, dans les meilleurs délais et au plus tard dans les trente jours, toutes les sommes qu'il a perçues de celle-ci en application du contrat, à l'exception du montant mentionné au premier alinéa. Ce délai commence à courir le jour où le démarcheur reçoit notification par la personne démarchée de sa volonté de se rétracter.</w:t>
      </w:r>
    </w:p>
    <w:p w14:paraId="2372F417"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La personne démarchée restitue au démarcheur, dans les meilleurs délais et au plus tard dans les trente jours, toute somme et tout bien qu'elle a reçus de ce dernier. Ce délai commence à courir à compter du jour où la personne démarchée notifie au démarcheur sa volonté de se rétracter.</w:t>
      </w:r>
    </w:p>
    <w:p w14:paraId="0C0AE7CE"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L'exécution des contrats portant sur les services de conservation ou d'administration d'instruments financiers et de gestion de portefeuille pour le compte de tiers est différée pendant la durée du droit de rétractation.</w:t>
      </w:r>
    </w:p>
    <w:p w14:paraId="196B8E53"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III. – Le délai de rétractation prévu au premier alinéa du I ne s'applique pas :</w:t>
      </w:r>
    </w:p>
    <w:p w14:paraId="4E3FBA60" w14:textId="5E7C097B"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1° Aux services de réception-transmission et exécution d'ordres pour le compte de tiers mentionnés à l'article L. 321-1, ainsi qu'à la fourniture d'instruments financiers mentionnés à l'article L. 211-1 ;</w:t>
      </w:r>
    </w:p>
    <w:p w14:paraId="7DDDE5DD"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2° Lorsque des dispositions spécifiques à certains produits et services prévoient un délai de réflexion ou un délai de rétractation d'une durée différente, auquel cas ce sont ces délais qui s'appliquent en matière de démarchage ;</w:t>
      </w:r>
    </w:p>
    <w:p w14:paraId="44C84C31"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3° Aux contrats exécutés intégralement par les deux parties à la demande expresse de la personne démarchée avant que cette dernière n'exerce son droit de rétractation ;</w:t>
      </w:r>
    </w:p>
    <w:p w14:paraId="531FC5D9" w14:textId="13D4383E"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4° Au service de réception et de transmission d'ordres sur actifs numériques pour le compte de tiers mentionné à l'article L. 54-10-2, ainsi qu'à la fourniture d'actifs numériques mentionnés à l'article L. 54-10-1.</w:t>
      </w:r>
    </w:p>
    <w:p w14:paraId="04F5EBB4" w14:textId="2ECF72F1"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IV. – En cas de démarchage effectué selon les modalités prévues au huitième alinéa de l'article L. 341-1, les personnes mentionnées aux articles L. 341-3 et L. 341-4 ne peuvent recueillir ni ordres ni fonds de la part des personnes démarchées en vue de la fourniture de services de réception-transmission et exécution d'ordres pour le compte de tiers mentionnés à l'article L. 321-1 ou d'instruments financiers mentionnés à l'article L. 211-1, avant l'expiration d'un délai de réflexion de quarante-huit heures.</w:t>
      </w:r>
    </w:p>
    <w:p w14:paraId="69601202"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Ce délai de réflexion court à compter du lendemain de la remise d'un récépissé établissant la communication à la personne démarchée, par écrit sur support papier, des informations et documents prévus à l'article L. 341-12.</w:t>
      </w:r>
    </w:p>
    <w:p w14:paraId="259FCAB8" w14:textId="77777777" w:rsidR="006C6E8D" w:rsidRPr="003E7240" w:rsidRDefault="006C6E8D" w:rsidP="002A0DD9">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t>Le silence de la personne démarchée à l'issue de l'expiration du délai de réflexion ne peut être considéré comme signifiant le consentement de celle-ci.</w:t>
      </w:r>
    </w:p>
    <w:p w14:paraId="3466452A" w14:textId="72006395" w:rsidR="00D62B29" w:rsidRPr="00AA3363" w:rsidRDefault="006C6E8D" w:rsidP="008B794B">
      <w:pPr>
        <w:pStyle w:val="NormalWeb"/>
        <w:spacing w:before="0" w:beforeAutospacing="0" w:after="0" w:afterAutospacing="0"/>
        <w:jc w:val="both"/>
        <w:rPr>
          <w:rFonts w:ascii="Cambria" w:hAnsi="Cambria" w:cs="Segoe UI Light"/>
          <w:color w:val="000000"/>
          <w:sz w:val="20"/>
          <w:szCs w:val="20"/>
        </w:rPr>
      </w:pPr>
      <w:r w:rsidRPr="003E7240">
        <w:rPr>
          <w:rFonts w:ascii="Cambria" w:hAnsi="Cambria" w:cs="Segoe UI Light"/>
          <w:color w:val="000000"/>
          <w:sz w:val="20"/>
          <w:szCs w:val="20"/>
        </w:rPr>
        <w:lastRenderedPageBreak/>
        <w:t>Pour toute personne se livrant à l'activité de démarchage bancaire ou financier définie aux 8° ou 9° de l'article L. 341-1, l'interdiction prévue au premier alinéa du présent IV s'applique dans les mêmes conditions et sous les mêmes réserves en vue de la fourniture du service de réception et de transmission d'ordres sur actifs numériques pour le compte de tiers mentionné à l'article L. 54-10-2, ou d'actifs numériques mentionnés à l'article L. 54-10-1.</w:t>
      </w:r>
    </w:p>
    <w:sectPr w:rsidR="00D62B29" w:rsidRPr="00AA3363" w:rsidSect="00474F9C">
      <w:headerReference w:type="default" r:id="rId16"/>
      <w:footerReference w:type="default" r:id="rId17"/>
      <w:pgSz w:w="11906" w:h="16838"/>
      <w:pgMar w:top="1418" w:right="1133" w:bottom="851" w:left="1134" w:header="284" w:footer="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0" w:author="Pascal Cournand" w:date="2020-02-13T09:44:00Z" w:initials="PC">
    <w:p w14:paraId="4966871F" w14:textId="77777777" w:rsidR="00FA6E25" w:rsidRDefault="00FA6E25" w:rsidP="00BB17B4">
      <w:pPr>
        <w:pStyle w:val="Commentaire"/>
      </w:pPr>
      <w:r>
        <w:rPr>
          <w:rStyle w:val="Marquedecommentaire"/>
        </w:rPr>
        <w:annotationRef/>
      </w:r>
    </w:p>
    <w:p w14:paraId="2B199751" w14:textId="7D5A8EF8" w:rsidR="00FA6E25" w:rsidRDefault="00FA6E25" w:rsidP="00BB17B4">
      <w:pPr>
        <w:pStyle w:val="Commentaire"/>
      </w:pPr>
      <w:r w:rsidRPr="00337C77">
        <w:rPr>
          <w:b/>
          <w:color w:val="FF0000"/>
          <w:highlight w:val="yellow"/>
        </w:rPr>
        <w:t>A COMPLETER</w:t>
      </w:r>
    </w:p>
  </w:comment>
  <w:comment w:id="1" w:author="Pascal Cournand" w:date="2020-02-11T18:08:00Z" w:initials="PC">
    <w:p w14:paraId="3B875706" w14:textId="77777777" w:rsidR="00FA6E25" w:rsidRPr="00474F9C" w:rsidRDefault="00FA6E25">
      <w:pPr>
        <w:pStyle w:val="Commentaire"/>
        <w:rPr>
          <w:rFonts w:ascii="Cambria" w:hAnsi="Cambria"/>
          <w:b/>
        </w:rPr>
      </w:pPr>
    </w:p>
    <w:p w14:paraId="52225061" w14:textId="11518881" w:rsidR="00FA6E25" w:rsidRDefault="00FA6E25">
      <w:pPr>
        <w:pStyle w:val="Commentaire"/>
      </w:pPr>
      <w:r w:rsidRPr="00474F9C">
        <w:rPr>
          <w:rStyle w:val="Marquedecommentaire"/>
          <w:rFonts w:ascii="Cambria" w:hAnsi="Cambria"/>
          <w:b/>
          <w:sz w:val="20"/>
          <w:szCs w:val="20"/>
          <w:highlight w:val="yellow"/>
        </w:rPr>
        <w:annotationRef/>
      </w:r>
      <w:r w:rsidRPr="00D87ED9">
        <w:rPr>
          <w:rFonts w:ascii="Cambria" w:hAnsi="Cambria"/>
          <w:b/>
          <w:color w:val="FF0000"/>
          <w:highlight w:val="yellow"/>
        </w:rPr>
        <w:t xml:space="preserve">A </w:t>
      </w:r>
      <w:r>
        <w:rPr>
          <w:rFonts w:ascii="Cambria" w:hAnsi="Cambria"/>
          <w:b/>
          <w:color w:val="FF0000"/>
          <w:highlight w:val="yellow"/>
        </w:rPr>
        <w:t xml:space="preserve">COMPLETER ET </w:t>
      </w:r>
      <w:r w:rsidRPr="00D87ED9">
        <w:rPr>
          <w:rFonts w:ascii="Cambria" w:hAnsi="Cambria"/>
          <w:b/>
          <w:color w:val="FF0000"/>
          <w:highlight w:val="yellow"/>
        </w:rPr>
        <w:t>ADAPTER</w:t>
      </w:r>
      <w:r>
        <w:rPr>
          <w:rFonts w:ascii="Cambria" w:hAnsi="Cambria"/>
          <w:b/>
          <w:color w:val="FF0000"/>
          <w:highlight w:val="yellow"/>
        </w:rPr>
        <w:t xml:space="preserve"> </w:t>
      </w:r>
      <w:r w:rsidRPr="00D87ED9">
        <w:rPr>
          <w:rFonts w:ascii="Cambria" w:hAnsi="Cambria"/>
          <w:b/>
          <w:color w:val="FF0000"/>
          <w:highlight w:val="yellow"/>
        </w:rPr>
        <w:t>EN FONCTION DES NEGOCIATIONS</w:t>
      </w:r>
    </w:p>
  </w:comment>
  <w:comment w:id="2" w:author="Pascal Cournand" w:date="2020-02-13T15:13:00Z" w:initials="PC">
    <w:p w14:paraId="037A908A" w14:textId="77777777" w:rsidR="00FA6E25" w:rsidRPr="00474F9C" w:rsidRDefault="00FA6E25">
      <w:pPr>
        <w:pStyle w:val="Commentaire"/>
        <w:rPr>
          <w:rFonts w:ascii="Cambria" w:hAnsi="Cambria"/>
          <w:b/>
          <w:color w:val="FF0000"/>
        </w:rPr>
      </w:pPr>
      <w:r>
        <w:rPr>
          <w:rStyle w:val="Marquedecommentaire"/>
        </w:rPr>
        <w:annotationRef/>
      </w:r>
    </w:p>
    <w:p w14:paraId="1007B3EF" w14:textId="77777777" w:rsidR="00FA6E25" w:rsidRPr="00474F9C" w:rsidRDefault="00FA6E25">
      <w:pPr>
        <w:pStyle w:val="Commentaire"/>
        <w:rPr>
          <w:rFonts w:ascii="Cambria" w:hAnsi="Cambria"/>
        </w:rPr>
      </w:pPr>
      <w:r w:rsidRPr="00474F9C">
        <w:rPr>
          <w:rFonts w:ascii="Cambria" w:hAnsi="Cambria"/>
          <w:b/>
          <w:color w:val="FF0000"/>
          <w:highlight w:val="yellow"/>
        </w:rPr>
        <w:t>CHECK</w:t>
      </w:r>
    </w:p>
    <w:p w14:paraId="722C5DD9" w14:textId="47421CA6" w:rsidR="00FA6E25" w:rsidRDefault="00FA6E25">
      <w:pPr>
        <w:pStyle w:val="Commentaire"/>
      </w:pPr>
      <w:r w:rsidRPr="00474F9C">
        <w:rPr>
          <w:rFonts w:ascii="Cambria" w:hAnsi="Cambria"/>
        </w:rPr>
        <w:t xml:space="preserve">A </w:t>
      </w:r>
      <w:r>
        <w:rPr>
          <w:rFonts w:ascii="Cambria" w:hAnsi="Cambria"/>
        </w:rPr>
        <w:t>a</w:t>
      </w:r>
      <w:r w:rsidRPr="00474F9C">
        <w:rPr>
          <w:rFonts w:ascii="Cambria" w:hAnsi="Cambria"/>
        </w:rPr>
        <w:t>dapter en fonction du mode de rémunération</w:t>
      </w:r>
    </w:p>
  </w:comment>
  <w:comment w:id="3" w:author="Pascal Cournand" w:date="2020-02-11T18:08:00Z" w:initials="PC">
    <w:p w14:paraId="0A414C8A" w14:textId="77777777" w:rsidR="00FA6E25" w:rsidRDefault="00FA6E25">
      <w:pPr>
        <w:pStyle w:val="Commentaire"/>
      </w:pPr>
      <w:r>
        <w:rPr>
          <w:rStyle w:val="Marquedecommentaire"/>
        </w:rPr>
        <w:annotationRef/>
      </w:r>
    </w:p>
    <w:p w14:paraId="6627A767" w14:textId="0621F9A4" w:rsidR="00FA6E25" w:rsidRPr="00AA3363" w:rsidRDefault="00FA6E25">
      <w:pPr>
        <w:pStyle w:val="Commentaire"/>
        <w:rPr>
          <w:b/>
        </w:rPr>
      </w:pPr>
      <w:r w:rsidRPr="00AA3363">
        <w:rPr>
          <w:b/>
          <w:color w:val="FF0000"/>
          <w:highlight w:val="yellow"/>
        </w:rPr>
        <w:t>A COMPLETER</w:t>
      </w:r>
    </w:p>
  </w:comment>
  <w:comment w:id="6" w:author="Pascal Cournand" w:date="2020-02-13T09:44:00Z" w:initials="PC">
    <w:p w14:paraId="38474632" w14:textId="77777777" w:rsidR="00FA6E25" w:rsidRDefault="00FA6E25" w:rsidP="00BB17B4">
      <w:pPr>
        <w:pStyle w:val="Commentaire"/>
      </w:pPr>
      <w:r>
        <w:rPr>
          <w:rStyle w:val="Marquedecommentaire"/>
        </w:rPr>
        <w:annotationRef/>
      </w:r>
    </w:p>
    <w:p w14:paraId="162BB0B7" w14:textId="215CB273" w:rsidR="00FA6E25" w:rsidRDefault="00FA6E25" w:rsidP="00BB17B4">
      <w:pPr>
        <w:pStyle w:val="Commentaire"/>
      </w:pPr>
      <w:r w:rsidRPr="00337C77">
        <w:rPr>
          <w:b/>
          <w:color w:val="FF0000"/>
          <w:highlight w:val="yellow"/>
        </w:rPr>
        <w:t>ANNEXE A COMPLETER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B199751" w15:done="0"/>
  <w15:commentEx w15:paraId="52225061" w15:done="0"/>
  <w15:commentEx w15:paraId="722C5DD9" w15:done="0"/>
  <w15:commentEx w15:paraId="6627A767" w15:done="0"/>
  <w15:commentEx w15:paraId="162BB0B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B199751" w16cid:durableId="250ED1EF"/>
  <w16cid:commentId w16cid:paraId="52225061" w16cid:durableId="250ED1F0"/>
  <w16cid:commentId w16cid:paraId="722C5DD9" w16cid:durableId="250ED1F1"/>
  <w16cid:commentId w16cid:paraId="6627A767" w16cid:durableId="250ED1F2"/>
  <w16cid:commentId w16cid:paraId="162BB0B7" w16cid:durableId="250ED1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07E752" w14:textId="77777777" w:rsidR="00457E24" w:rsidRDefault="00457E24" w:rsidP="00A909DA">
      <w:pPr>
        <w:spacing w:after="0" w:line="240" w:lineRule="auto"/>
      </w:pPr>
      <w:r>
        <w:separator/>
      </w:r>
    </w:p>
  </w:endnote>
  <w:endnote w:type="continuationSeparator" w:id="0">
    <w:p w14:paraId="70E7E2CC" w14:textId="77777777" w:rsidR="00457E24" w:rsidRDefault="00457E24"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05044363"/>
      <w:docPartObj>
        <w:docPartGallery w:val="Page Numbers (Bottom of Page)"/>
        <w:docPartUnique/>
      </w:docPartObj>
    </w:sdtPr>
    <w:sdtEndPr/>
    <w:sdtContent>
      <w:sdt>
        <w:sdtPr>
          <w:id w:val="98381352"/>
          <w:docPartObj>
            <w:docPartGallery w:val="Page Numbers (Top of Page)"/>
            <w:docPartUnique/>
          </w:docPartObj>
        </w:sdtPr>
        <w:sdtEndPr/>
        <w:sdtContent>
          <w:p w14:paraId="1ADBBEE7" w14:textId="77777777" w:rsidR="00FA6E25" w:rsidRDefault="00FA6E25" w:rsidP="00700F48">
            <w:pPr>
              <w:pStyle w:val="Pieddepage"/>
              <w:ind w:left="5664"/>
              <w:rPr>
                <w:rFonts w:ascii="Arial" w:hAnsi="Arial" w:cs="Arial"/>
                <w:i/>
                <w:color w:val="A6A6A6"/>
                <w:sz w:val="20"/>
                <w:szCs w:val="20"/>
                <w:u w:val="single"/>
              </w:rPr>
            </w:pPr>
          </w:p>
          <w:p w14:paraId="7B377031" w14:textId="77777777" w:rsidR="00FA6E25" w:rsidRPr="00395E69" w:rsidRDefault="00FA6E25" w:rsidP="00700F48">
            <w:pPr>
              <w:widowControl w:val="0"/>
              <w:spacing w:after="200" w:line="276" w:lineRule="auto"/>
              <w:ind w:left="4962"/>
              <w:rPr>
                <w:rFonts w:ascii="Calibri" w:eastAsia="Calibri" w:hAnsi="Calibri"/>
                <w:sz w:val="13"/>
                <w:szCs w:val="13"/>
              </w:rPr>
            </w:pPr>
            <w:r w:rsidRPr="00D80D8D">
              <w:rPr>
                <w:rFonts w:ascii="Calibri" w:eastAsia="Calibri" w:hAnsi="Calibri" w:cs="Arial"/>
                <w:b/>
                <w:sz w:val="13"/>
                <w:szCs w:val="13"/>
                <w:u w:val="single"/>
              </w:rPr>
              <w:t>Paraphes :</w:t>
            </w:r>
            <w:r w:rsidRPr="00D80D8D">
              <w:rPr>
                <w:rFonts w:ascii="Calibri" w:eastAsia="Calibri" w:hAnsi="Calibri" w:cs="Arial"/>
                <w:sz w:val="13"/>
                <w:szCs w:val="13"/>
                <w:u w:val="single"/>
              </w:rPr>
              <w:t xml:space="preserve">                         </w:t>
            </w:r>
            <w:r w:rsidRPr="00D80D8D">
              <w:rPr>
                <w:rFonts w:ascii="Calibri" w:eastAsia="Calibri" w:hAnsi="Calibri" w:cs="Arial"/>
                <w:sz w:val="13"/>
                <w:szCs w:val="13"/>
                <w:u w:val="single"/>
              </w:rPr>
              <w:tab/>
              <w:t xml:space="preserve">         </w:t>
            </w:r>
            <w:r w:rsidRPr="00D80D8D">
              <w:rPr>
                <w:rFonts w:ascii="Calibri" w:eastAsia="Calibri" w:hAnsi="Calibri" w:cs="Arial"/>
                <w:sz w:val="13"/>
                <w:szCs w:val="13"/>
                <w:u w:val="single"/>
              </w:rPr>
              <w:tab/>
              <w:t xml:space="preserve">                       </w:t>
            </w:r>
            <w:sdt>
              <w:sdtPr>
                <w:rPr>
                  <w:rFonts w:ascii="Calibri" w:eastAsia="Calibri" w:hAnsi="Calibri"/>
                  <w:sz w:val="13"/>
                  <w:szCs w:val="13"/>
                </w:rPr>
                <w:id w:val="-659460961"/>
                <w:docPartObj>
                  <w:docPartGallery w:val="Page Numbers (Top of Page)"/>
                  <w:docPartUnique/>
                </w:docPartObj>
              </w:sdtPr>
              <w:sdtEndPr/>
              <w:sdtContent>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sz w:val="13"/>
                    <w:szCs w:val="13"/>
                  </w:rPr>
                  <w:tab/>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PAGE </w:instrText>
                </w:r>
                <w:r w:rsidRPr="00DE5F94">
                  <w:rPr>
                    <w:rFonts w:ascii="Calibri" w:eastAsia="Calibri" w:hAnsi="Calibri" w:cs="Arial"/>
                    <w:sz w:val="13"/>
                    <w:szCs w:val="13"/>
                  </w:rPr>
                  <w:fldChar w:fldCharType="separate"/>
                </w:r>
                <w:r w:rsidR="007A102C">
                  <w:rPr>
                    <w:rFonts w:ascii="Calibri" w:eastAsia="Calibri" w:hAnsi="Calibri" w:cs="Arial"/>
                    <w:noProof/>
                    <w:sz w:val="13"/>
                    <w:szCs w:val="13"/>
                  </w:rPr>
                  <w:t>5</w:t>
                </w:r>
                <w:r w:rsidRPr="00DE5F94">
                  <w:rPr>
                    <w:rFonts w:ascii="Calibri" w:eastAsia="Calibri" w:hAnsi="Calibri" w:cs="Arial"/>
                    <w:sz w:val="13"/>
                    <w:szCs w:val="13"/>
                  </w:rPr>
                  <w:fldChar w:fldCharType="end"/>
                </w:r>
                <w:r w:rsidRPr="00DE5F94">
                  <w:rPr>
                    <w:rFonts w:ascii="Calibri" w:eastAsia="Calibri" w:hAnsi="Calibri" w:cs="Arial"/>
                    <w:sz w:val="13"/>
                    <w:szCs w:val="13"/>
                  </w:rPr>
                  <w:t>/</w:t>
                </w:r>
                <w:r w:rsidRPr="00DE5F94">
                  <w:rPr>
                    <w:rFonts w:ascii="Calibri" w:eastAsia="Calibri" w:hAnsi="Calibri" w:cs="Arial"/>
                    <w:sz w:val="13"/>
                    <w:szCs w:val="13"/>
                  </w:rPr>
                  <w:fldChar w:fldCharType="begin"/>
                </w:r>
                <w:r w:rsidRPr="00DE5F94">
                  <w:rPr>
                    <w:rFonts w:ascii="Calibri" w:eastAsia="Calibri" w:hAnsi="Calibri" w:cs="Arial"/>
                    <w:sz w:val="13"/>
                    <w:szCs w:val="13"/>
                  </w:rPr>
                  <w:instrText xml:space="preserve"> NUMPAGES  </w:instrText>
                </w:r>
                <w:r w:rsidRPr="00DE5F94">
                  <w:rPr>
                    <w:rFonts w:ascii="Calibri" w:eastAsia="Calibri" w:hAnsi="Calibri" w:cs="Arial"/>
                    <w:sz w:val="13"/>
                    <w:szCs w:val="13"/>
                  </w:rPr>
                  <w:fldChar w:fldCharType="separate"/>
                </w:r>
                <w:r w:rsidR="007A102C">
                  <w:rPr>
                    <w:rFonts w:ascii="Calibri" w:eastAsia="Calibri" w:hAnsi="Calibri" w:cs="Arial"/>
                    <w:noProof/>
                    <w:sz w:val="13"/>
                    <w:szCs w:val="13"/>
                  </w:rPr>
                  <w:t>20</w:t>
                </w:r>
                <w:r w:rsidRPr="00DE5F94">
                  <w:rPr>
                    <w:rFonts w:ascii="Calibri" w:eastAsia="Calibri" w:hAnsi="Calibri" w:cs="Arial"/>
                    <w:sz w:val="13"/>
                    <w:szCs w:val="13"/>
                  </w:rPr>
                  <w:fldChar w:fldCharType="end"/>
                </w:r>
              </w:sdtContent>
            </w:sdt>
          </w:p>
        </w:sdtContent>
      </w:sdt>
    </w:sdtContent>
  </w:sdt>
  <w:p w14:paraId="2841F2C3" w14:textId="77777777" w:rsidR="00FA6E25" w:rsidRDefault="00FA6E2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6F6434" w14:textId="77777777" w:rsidR="00457E24" w:rsidRDefault="00457E24" w:rsidP="00A909DA">
      <w:pPr>
        <w:spacing w:after="0" w:line="240" w:lineRule="auto"/>
      </w:pPr>
      <w:r>
        <w:separator/>
      </w:r>
    </w:p>
  </w:footnote>
  <w:footnote w:type="continuationSeparator" w:id="0">
    <w:p w14:paraId="4B65A954" w14:textId="77777777" w:rsidR="00457E24" w:rsidRDefault="00457E24"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F9BEC3" w14:textId="77777777" w:rsidR="00FA6E25" w:rsidRPr="009A39FE" w:rsidRDefault="00FA6E25"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18"/>
        <w:szCs w:val="18"/>
      </w:rPr>
    </w:pPr>
    <w:r w:rsidRPr="009A39FE">
      <w:rPr>
        <w:rFonts w:ascii="Cambria" w:hAnsi="Cambria"/>
        <w:noProof/>
        <w:sz w:val="18"/>
        <w:szCs w:val="18"/>
        <w:lang w:eastAsia="fr-FR"/>
      </w:rPr>
      <w:drawing>
        <wp:anchor distT="0" distB="0" distL="114300" distR="114300" simplePos="0" relativeHeight="251658240" behindDoc="0" locked="0" layoutInCell="1" allowOverlap="1" wp14:anchorId="3964FC92" wp14:editId="07B1F86A">
          <wp:simplePos x="0" y="0"/>
          <wp:positionH relativeFrom="margin">
            <wp:posOffset>-60385</wp:posOffset>
          </wp:positionH>
          <wp:positionV relativeFrom="paragraph">
            <wp:posOffset>104787</wp:posOffset>
          </wp:positionV>
          <wp:extent cx="1268083" cy="353884"/>
          <wp:effectExtent l="0" t="0" r="8890" b="8255"/>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8083" cy="353884"/>
                  </a:xfrm>
                  <a:prstGeom prst="rect">
                    <a:avLst/>
                  </a:prstGeom>
                  <a:noFill/>
                </pic:spPr>
              </pic:pic>
            </a:graphicData>
          </a:graphic>
          <wp14:sizeRelH relativeFrom="margin">
            <wp14:pctWidth>0</wp14:pctWidth>
          </wp14:sizeRelH>
          <wp14:sizeRelV relativeFrom="margin">
            <wp14:pctHeight>0</wp14:pctHeight>
          </wp14:sizeRelV>
        </wp:anchor>
      </w:drawing>
    </w:r>
  </w:p>
  <w:p w14:paraId="38CBC44C" w14:textId="77777777" w:rsidR="00FA6E25" w:rsidRPr="00A909DA" w:rsidRDefault="00FA6E25" w:rsidP="008277F8">
    <w:pPr>
      <w:pStyle w:val="En-tte"/>
      <w:tabs>
        <w:tab w:val="clear" w:pos="4536"/>
        <w:tab w:val="clear" w:pos="9072"/>
      </w:tabs>
      <w:ind w:left="5103"/>
      <w:jc w:val="right"/>
      <w:rPr>
        <w:color w:val="808080" w:themeColor="background1" w:themeShade="80"/>
      </w:rPr>
    </w:pPr>
    <w:r w:rsidRPr="00842641">
      <w:rPr>
        <w:rFonts w:ascii="Cambria" w:eastAsia="Calibri" w:hAnsi="Cambria"/>
        <w:sz w:val="16"/>
        <w:szCs w:val="16"/>
      </w:rPr>
      <w:t>DOCUMENT CONFIDENTIEL</w:t>
    </w:r>
  </w:p>
  <w:p w14:paraId="07F94E16" w14:textId="1A50791C" w:rsidR="00FA6E25" w:rsidRPr="00A909DA" w:rsidRDefault="00FA6E25" w:rsidP="00A909DA">
    <w:pPr>
      <w:pStyle w:val="En-tte"/>
      <w:tabs>
        <w:tab w:val="clear" w:pos="4536"/>
        <w:tab w:val="clear" w:pos="9072"/>
      </w:tabs>
      <w:ind w:left="5103"/>
      <w:jc w:val="right"/>
      <w:rPr>
        <w:color w:val="808080" w:themeColor="background1" w:themeShade="8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112B4"/>
    <w:multiLevelType w:val="hybridMultilevel"/>
    <w:tmpl w:val="CC72CED0"/>
    <w:lvl w:ilvl="0" w:tplc="7D965756">
      <w:start w:val="1"/>
      <w:numFmt w:val="bullet"/>
      <w:lvlText w:val=""/>
      <w:lvlJc w:val="left"/>
      <w:pPr>
        <w:ind w:left="720" w:hanging="360"/>
      </w:pPr>
      <w:rPr>
        <w:rFonts w:ascii="Symbol" w:hAnsi="Symbol" w:hint="default"/>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293CA7"/>
    <w:multiLevelType w:val="hybridMultilevel"/>
    <w:tmpl w:val="4AD64300"/>
    <w:lvl w:ilvl="0" w:tplc="E20C8E94">
      <w:start w:val="2"/>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3366828"/>
    <w:multiLevelType w:val="hybridMultilevel"/>
    <w:tmpl w:val="50846ADE"/>
    <w:lvl w:ilvl="0" w:tplc="6016850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BB00360"/>
    <w:multiLevelType w:val="hybridMultilevel"/>
    <w:tmpl w:val="3894F2B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E034826"/>
    <w:multiLevelType w:val="multilevel"/>
    <w:tmpl w:val="9E6C0FF2"/>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Cambria" w:hAnsi="Cambria" w:hint="default"/>
        <w:caps w:val="0"/>
        <w:strike w:val="0"/>
        <w:dstrike w:val="0"/>
        <w:vanish w:val="0"/>
        <w:sz w:val="20"/>
        <w:vertAlign w:val="baseline"/>
      </w:rPr>
    </w:lvl>
  </w:abstractNum>
  <w:abstractNum w:abstractNumId="5" w15:restartNumberingAfterBreak="0">
    <w:nsid w:val="0F031781"/>
    <w:multiLevelType w:val="multilevel"/>
    <w:tmpl w:val="58BC7934"/>
    <w:lvl w:ilvl="0">
      <w:start w:val="1"/>
      <w:numFmt w:val="decimal"/>
      <w:lvlText w:val="- Annexe %1 :"/>
      <w:lvlJc w:val="left"/>
      <w:pPr>
        <w:ind w:left="432" w:hanging="432"/>
      </w:pPr>
      <w:rPr>
        <w:rFonts w:hint="default"/>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11DF4133"/>
    <w:multiLevelType w:val="hybridMultilevel"/>
    <w:tmpl w:val="6FE62310"/>
    <w:lvl w:ilvl="0" w:tplc="740C700A">
      <w:start w:val="1"/>
      <w:numFmt w:val="bullet"/>
      <w:lvlText w:val=""/>
      <w:lvlJc w:val="left"/>
      <w:pPr>
        <w:ind w:left="436" w:hanging="360"/>
      </w:pPr>
      <w:rPr>
        <w:rFonts w:ascii="Symbol" w:hAnsi="Symbol" w:hint="default"/>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7" w15:restartNumberingAfterBreak="0">
    <w:nsid w:val="14CE5414"/>
    <w:multiLevelType w:val="multilevel"/>
    <w:tmpl w:val="B8122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7C6A9B"/>
    <w:multiLevelType w:val="multilevel"/>
    <w:tmpl w:val="80CA4B60"/>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Symbol" w:hAnsi="Symbol" w:hint="default"/>
        <w:caps w:val="0"/>
        <w:strike w:val="0"/>
        <w:dstrike w:val="0"/>
        <w:vanish w:val="0"/>
        <w:color w:val="auto"/>
        <w:sz w:val="20"/>
        <w:vertAlign w:val="baseline"/>
      </w:rPr>
    </w:lvl>
  </w:abstractNum>
  <w:abstractNum w:abstractNumId="9"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0" w15:restartNumberingAfterBreak="0">
    <w:nsid w:val="20EF3566"/>
    <w:multiLevelType w:val="hybridMultilevel"/>
    <w:tmpl w:val="F196C2E2"/>
    <w:lvl w:ilvl="0" w:tplc="040C000B">
      <w:start w:val="1"/>
      <w:numFmt w:val="bullet"/>
      <w:lvlText w:val=""/>
      <w:lvlJc w:val="left"/>
      <w:pPr>
        <w:ind w:left="1287" w:hanging="360"/>
      </w:pPr>
      <w:rPr>
        <w:rFonts w:ascii="Wingdings" w:hAnsi="Wingdings" w:hint="default"/>
      </w:rPr>
    </w:lvl>
    <w:lvl w:ilvl="1" w:tplc="F39C5A80">
      <w:numFmt w:val="bullet"/>
      <w:lvlText w:val="-"/>
      <w:lvlJc w:val="left"/>
      <w:pPr>
        <w:ind w:left="2007" w:hanging="360"/>
      </w:pPr>
      <w:rPr>
        <w:rFonts w:ascii="Arial" w:eastAsia="Times New Roman" w:hAnsi="Arial" w:cs="Arial"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1" w15:restartNumberingAfterBreak="0">
    <w:nsid w:val="21AF7867"/>
    <w:multiLevelType w:val="multilevel"/>
    <w:tmpl w:val="364A2C88"/>
    <w:lvl w:ilvl="0">
      <w:start w:val="1"/>
      <w:numFmt w:val="decimal"/>
      <w:pStyle w:val="Titre1"/>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caps w:val="0"/>
        <w:strike w:val="0"/>
        <w:dstrike w:val="0"/>
        <w:vanish w:val="0"/>
        <w:sz w:val="20"/>
        <w:vertAlign w:val="baseline"/>
      </w:rPr>
    </w:lvl>
    <w:lvl w:ilvl="3">
      <w:start w:val="1"/>
      <w:numFmt w:val="decimal"/>
      <w:lvlText w:val="%1.%2.%3.%4."/>
      <w:lvlJc w:val="left"/>
      <w:pPr>
        <w:ind w:left="357" w:hanging="357"/>
      </w:pPr>
      <w:rPr>
        <w:rFonts w:ascii="Cambria" w:hAnsi="Cambria" w:hint="default"/>
        <w:caps w:val="0"/>
        <w:strike w:val="0"/>
        <w:dstrike w:val="0"/>
        <w:vanish w:val="0"/>
        <w:sz w:val="20"/>
        <w:vertAlign w:val="baseline"/>
      </w:rPr>
    </w:lvl>
    <w:lvl w:ilvl="4">
      <w:start w:val="1"/>
      <w:numFmt w:val="upperLetter"/>
      <w:lvlText w:val="%5)"/>
      <w:lvlJc w:val="left"/>
      <w:pPr>
        <w:ind w:left="357" w:hanging="357"/>
      </w:pPr>
      <w:rPr>
        <w:rFonts w:ascii="Cambria" w:hAnsi="Cambria" w:hint="default"/>
        <w:caps w:val="0"/>
        <w:strike w:val="0"/>
        <w:dstrike w:val="0"/>
        <w:vanish w:val="0"/>
        <w:sz w:val="20"/>
        <w:vertAlign w:val="baseline"/>
      </w:rPr>
    </w:lvl>
    <w:lvl w:ilvl="5">
      <w:start w:val="1"/>
      <w:numFmt w:val="lowerLetter"/>
      <w:lvlText w:val="%6)"/>
      <w:lvlJc w:val="left"/>
      <w:pPr>
        <w:ind w:left="357" w:hanging="357"/>
      </w:pPr>
      <w:rPr>
        <w:rFonts w:ascii="Cambria" w:hAnsi="Cambria" w:hint="default"/>
        <w:caps w:val="0"/>
        <w:strike w:val="0"/>
        <w:dstrike w:val="0"/>
        <w:vanish w:val="0"/>
        <w:sz w:val="20"/>
        <w:vertAlign w:val="baseline"/>
      </w:rPr>
    </w:lvl>
    <w:lvl w:ilvl="6">
      <w:start w:val="1"/>
      <w:numFmt w:val="lowerRoman"/>
      <w:lvlText w:val="%7."/>
      <w:lvlJc w:val="left"/>
      <w:pPr>
        <w:ind w:left="357" w:hanging="357"/>
      </w:pPr>
      <w:rPr>
        <w:rFonts w:ascii="Cambria" w:hAnsi="Cambria" w:hint="default"/>
        <w:caps w:val="0"/>
        <w:strike w:val="0"/>
        <w:dstrike w:val="0"/>
        <w:vanish w:val="0"/>
        <w:sz w:val="20"/>
        <w:vertAlign w:val="baseline"/>
      </w:rPr>
    </w:lvl>
    <w:lvl w:ilvl="7">
      <w:start w:val="1"/>
      <w:numFmt w:val="bullet"/>
      <w:lvlText w:val=""/>
      <w:lvlJc w:val="left"/>
      <w:pPr>
        <w:ind w:left="357" w:hanging="357"/>
      </w:pPr>
      <w:rPr>
        <w:rFonts w:ascii="Symbol" w:hAnsi="Symbol" w:hint="default"/>
        <w:caps w:val="0"/>
        <w:strike w:val="0"/>
        <w:dstrike w:val="0"/>
        <w:vanish w:val="0"/>
        <w:sz w:val="20"/>
        <w:vertAlign w:val="baseline"/>
      </w:rPr>
    </w:lvl>
    <w:lvl w:ilvl="8">
      <w:start w:val="1"/>
      <w:numFmt w:val="bullet"/>
      <w:lvlText w:val="-"/>
      <w:lvlJc w:val="left"/>
      <w:pPr>
        <w:ind w:left="357" w:hanging="357"/>
      </w:pPr>
      <w:rPr>
        <w:rFonts w:ascii="Cambria" w:hAnsi="Cambria" w:hint="default"/>
        <w:caps w:val="0"/>
        <w:strike w:val="0"/>
        <w:dstrike w:val="0"/>
        <w:vanish w:val="0"/>
        <w:sz w:val="20"/>
        <w:vertAlign w:val="baseline"/>
      </w:rPr>
    </w:lvl>
  </w:abstractNum>
  <w:abstractNum w:abstractNumId="12" w15:restartNumberingAfterBreak="0">
    <w:nsid w:val="279A7353"/>
    <w:multiLevelType w:val="multilevel"/>
    <w:tmpl w:val="8BA25B9E"/>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 w:ilvl="1">
      <w:start w:val="1"/>
      <w:numFmt w:val="decimal"/>
      <w:lvlText w:val="%1.%2."/>
      <w:lvlJc w:val="left"/>
      <w:pPr>
        <w:ind w:left="357" w:hanging="357"/>
      </w:pPr>
      <w:rPr>
        <w:rFonts w:ascii="Cambria" w:hAnsi="Cambria" w:hint="default"/>
        <w:b/>
        <w:i w:val="0"/>
        <w:caps w:val="0"/>
        <w:strike w:val="0"/>
        <w:dstrike w:val="0"/>
        <w:vanish w:val="0"/>
        <w:sz w:val="20"/>
        <w:vertAlign w:val="baseline"/>
      </w:rPr>
    </w:lvl>
    <w:lvl w:ilvl="2">
      <w:start w:val="1"/>
      <w:numFmt w:val="decimal"/>
      <w:lvlText w:val="%1.%2.%3."/>
      <w:lvlJc w:val="left"/>
      <w:pPr>
        <w:ind w:left="357" w:hanging="357"/>
      </w:pPr>
      <w:rPr>
        <w:rFonts w:ascii="Cambria" w:hAnsi="Cambria" w:hint="default"/>
        <w:b/>
        <w:caps w:val="0"/>
        <w:strike w:val="0"/>
        <w:dstrike w:val="0"/>
        <w:vanish w:val="0"/>
        <w:sz w:val="20"/>
        <w:vertAlign w:val="baseline"/>
      </w:rPr>
    </w:lvl>
    <w:lvl w:ilvl="3">
      <w:start w:val="1"/>
      <w:numFmt w:val="decimal"/>
      <w:lvlText w:val="%1.%2.%3.%4."/>
      <w:lvlJc w:val="left"/>
      <w:pPr>
        <w:ind w:left="357" w:hanging="357"/>
      </w:pPr>
      <w:rPr>
        <w:rFonts w:ascii="Cambria" w:hAnsi="Cambria" w:hint="default"/>
        <w:b/>
        <w:caps w:val="0"/>
        <w:strike w:val="0"/>
        <w:dstrike w:val="0"/>
        <w:vanish w:val="0"/>
        <w:sz w:val="20"/>
        <w:vertAlign w:val="baseline"/>
      </w:rPr>
    </w:lvl>
    <w:lvl w:ilvl="4">
      <w:start w:val="1"/>
      <w:numFmt w:val="upperLetter"/>
      <w:lvlText w:val="%5)"/>
      <w:lvlJc w:val="left"/>
      <w:pPr>
        <w:ind w:left="357" w:hanging="357"/>
      </w:pPr>
      <w:rPr>
        <w:rFonts w:ascii="Cambria" w:hAnsi="Cambria" w:hint="default"/>
        <w:b/>
        <w:caps w:val="0"/>
        <w:strike w:val="0"/>
        <w:dstrike w:val="0"/>
        <w:vanish w:val="0"/>
        <w:sz w:val="20"/>
        <w:vertAlign w:val="baseline"/>
      </w:rPr>
    </w:lvl>
    <w:lvl w:ilvl="5">
      <w:start w:val="1"/>
      <w:numFmt w:val="lowerLetter"/>
      <w:lvlText w:val="%6)"/>
      <w:lvlJc w:val="left"/>
      <w:pPr>
        <w:ind w:left="357" w:hanging="357"/>
      </w:pPr>
      <w:rPr>
        <w:rFonts w:ascii="Cambria" w:hAnsi="Cambria" w:hint="default"/>
        <w:b/>
        <w:caps w:val="0"/>
        <w:strike w:val="0"/>
        <w:dstrike w:val="0"/>
        <w:vanish w:val="0"/>
        <w:sz w:val="20"/>
        <w:vertAlign w:val="baseline"/>
      </w:rPr>
    </w:lvl>
    <w:lvl w:ilvl="6">
      <w:start w:val="1"/>
      <w:numFmt w:val="lowerRoman"/>
      <w:lvlText w:val="%7."/>
      <w:lvlJc w:val="left"/>
      <w:pPr>
        <w:ind w:left="357" w:hanging="357"/>
      </w:pPr>
      <w:rPr>
        <w:rFonts w:ascii="Cambria" w:hAnsi="Cambria" w:hint="default"/>
        <w:b/>
        <w:caps w:val="0"/>
        <w:strike w:val="0"/>
        <w:dstrike w:val="0"/>
        <w:vanish w:val="0"/>
        <w:sz w:val="20"/>
        <w:vertAlign w:val="baseline"/>
      </w:rPr>
    </w:lvl>
    <w:lvl w:ilvl="7">
      <w:start w:val="1"/>
      <w:numFmt w:val="bullet"/>
      <w:lvlText w:val=""/>
      <w:lvlJc w:val="left"/>
      <w:pPr>
        <w:ind w:left="357" w:hanging="357"/>
      </w:pPr>
      <w:rPr>
        <w:rFonts w:ascii="Symbol" w:hAnsi="Symbol" w:hint="default"/>
        <w:b/>
        <w:caps w:val="0"/>
        <w:strike w:val="0"/>
        <w:dstrike w:val="0"/>
        <w:vanish w:val="0"/>
        <w:sz w:val="20"/>
        <w:vertAlign w:val="baseline"/>
      </w:rPr>
    </w:lvl>
    <w:lvl w:ilvl="8">
      <w:start w:val="1"/>
      <w:numFmt w:val="bullet"/>
      <w:lvlText w:val="-"/>
      <w:lvlJc w:val="left"/>
      <w:pPr>
        <w:ind w:left="357" w:hanging="357"/>
      </w:pPr>
      <w:rPr>
        <w:rFonts w:ascii="Cambria" w:hAnsi="Cambria" w:hint="default"/>
        <w:b/>
        <w:caps w:val="0"/>
        <w:strike w:val="0"/>
        <w:dstrike w:val="0"/>
        <w:vanish w:val="0"/>
        <w:sz w:val="20"/>
        <w:vertAlign w:val="baseline"/>
      </w:rPr>
    </w:lvl>
  </w:abstractNum>
  <w:abstractNum w:abstractNumId="13" w15:restartNumberingAfterBreak="0">
    <w:nsid w:val="2FE80FBF"/>
    <w:multiLevelType w:val="hybridMultilevel"/>
    <w:tmpl w:val="69D47974"/>
    <w:lvl w:ilvl="0" w:tplc="E20C8E94">
      <w:start w:val="2"/>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46C5B11"/>
    <w:multiLevelType w:val="multilevel"/>
    <w:tmpl w:val="B2B8C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36D96203"/>
    <w:multiLevelType w:val="hybridMultilevel"/>
    <w:tmpl w:val="93164770"/>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17" w15:restartNumberingAfterBreak="0">
    <w:nsid w:val="3AF46385"/>
    <w:multiLevelType w:val="hybridMultilevel"/>
    <w:tmpl w:val="4656D548"/>
    <w:lvl w:ilvl="0" w:tplc="3078C5A0">
      <w:start w:val="5"/>
      <w:numFmt w:val="bullet"/>
      <w:lvlText w:val="-"/>
      <w:lvlJc w:val="left"/>
      <w:pPr>
        <w:ind w:left="1068" w:hanging="360"/>
      </w:pPr>
      <w:rPr>
        <w:rFonts w:ascii="Segoe UI Light" w:eastAsiaTheme="minorHAnsi" w:hAnsi="Segoe UI Light" w:cs="Segoe UI Light"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8" w15:restartNumberingAfterBreak="0">
    <w:nsid w:val="3C012B99"/>
    <w:multiLevelType w:val="hybridMultilevel"/>
    <w:tmpl w:val="89A4DDFC"/>
    <w:lvl w:ilvl="0" w:tplc="D5BE599A">
      <w:start w:val="1"/>
      <w:numFmt w:val="bullet"/>
      <w:lvlText w:val="-"/>
      <w:lvlJc w:val="left"/>
      <w:pPr>
        <w:tabs>
          <w:tab w:val="num" w:pos="720"/>
        </w:tabs>
        <w:ind w:left="720" w:hanging="360"/>
      </w:pPr>
      <w:rPr>
        <w:rFonts w:ascii="TimesNewRoman" w:eastAsia="Times New Roman" w:hAnsi="TimesNew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cs="Wingdings" w:hint="default"/>
      </w:rPr>
    </w:lvl>
    <w:lvl w:ilvl="3" w:tplc="040C0001">
      <w:start w:val="1"/>
      <w:numFmt w:val="bullet"/>
      <w:lvlText w:val=""/>
      <w:lvlJc w:val="left"/>
      <w:pPr>
        <w:tabs>
          <w:tab w:val="num" w:pos="2880"/>
        </w:tabs>
        <w:ind w:left="2880" w:hanging="360"/>
      </w:pPr>
      <w:rPr>
        <w:rFonts w:ascii="Symbol" w:hAnsi="Symbol" w:cs="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cs="Wingdings" w:hint="default"/>
      </w:rPr>
    </w:lvl>
    <w:lvl w:ilvl="6" w:tplc="040C0001">
      <w:start w:val="1"/>
      <w:numFmt w:val="bullet"/>
      <w:lvlText w:val=""/>
      <w:lvlJc w:val="left"/>
      <w:pPr>
        <w:tabs>
          <w:tab w:val="num" w:pos="5040"/>
        </w:tabs>
        <w:ind w:left="5040" w:hanging="360"/>
      </w:pPr>
      <w:rPr>
        <w:rFonts w:ascii="Symbol" w:hAnsi="Symbol" w:cs="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518F20A8"/>
    <w:multiLevelType w:val="hybridMultilevel"/>
    <w:tmpl w:val="29EA76E8"/>
    <w:lvl w:ilvl="0" w:tplc="04302448">
      <w:start w:val="1"/>
      <w:numFmt w:val="lowerLetter"/>
      <w:lvlText w:val="%1."/>
      <w:lvlJc w:val="left"/>
      <w:pPr>
        <w:ind w:left="708"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1" w:tplc="5CCECCC2">
      <w:start w:val="1"/>
      <w:numFmt w:val="lowerLetter"/>
      <w:lvlText w:val="%2"/>
      <w:lvlJc w:val="left"/>
      <w:pPr>
        <w:ind w:left="108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2" w:tplc="ED162B82">
      <w:start w:val="1"/>
      <w:numFmt w:val="lowerRoman"/>
      <w:lvlText w:val="%3"/>
      <w:lvlJc w:val="left"/>
      <w:pPr>
        <w:ind w:left="180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3" w:tplc="67301B6E">
      <w:start w:val="1"/>
      <w:numFmt w:val="decimal"/>
      <w:lvlText w:val="%4"/>
      <w:lvlJc w:val="left"/>
      <w:pPr>
        <w:ind w:left="252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4" w:tplc="B7969CBE">
      <w:start w:val="1"/>
      <w:numFmt w:val="lowerLetter"/>
      <w:lvlText w:val="%5"/>
      <w:lvlJc w:val="left"/>
      <w:pPr>
        <w:ind w:left="324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5" w:tplc="AF365442">
      <w:start w:val="1"/>
      <w:numFmt w:val="lowerRoman"/>
      <w:lvlText w:val="%6"/>
      <w:lvlJc w:val="left"/>
      <w:pPr>
        <w:ind w:left="396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6" w:tplc="CE1C8448">
      <w:start w:val="1"/>
      <w:numFmt w:val="decimal"/>
      <w:lvlText w:val="%7"/>
      <w:lvlJc w:val="left"/>
      <w:pPr>
        <w:ind w:left="468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7" w:tplc="36E8B2CE">
      <w:start w:val="1"/>
      <w:numFmt w:val="lowerLetter"/>
      <w:lvlText w:val="%8"/>
      <w:lvlJc w:val="left"/>
      <w:pPr>
        <w:ind w:left="540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lvl w:ilvl="8" w:tplc="3608199E">
      <w:start w:val="1"/>
      <w:numFmt w:val="lowerRoman"/>
      <w:lvlText w:val="%9"/>
      <w:lvlJc w:val="left"/>
      <w:pPr>
        <w:ind w:left="6120" w:firstLine="0"/>
      </w:pPr>
      <w:rPr>
        <w:rFonts w:ascii="Arial" w:eastAsia="Arial" w:hAnsi="Arial" w:cs="Arial"/>
        <w:b/>
        <w:bCs/>
        <w:i w:val="0"/>
        <w:strike w:val="0"/>
        <w:dstrike w:val="0"/>
        <w:color w:val="000000"/>
        <w:sz w:val="20"/>
        <w:szCs w:val="20"/>
        <w:u w:val="none" w:color="000000"/>
        <w:effect w:val="none"/>
        <w:bdr w:val="none" w:sz="0" w:space="0" w:color="auto" w:frame="1"/>
        <w:vertAlign w:val="baseline"/>
      </w:rPr>
    </w:lvl>
  </w:abstractNum>
  <w:abstractNum w:abstractNumId="20" w15:restartNumberingAfterBreak="0">
    <w:nsid w:val="567E7549"/>
    <w:multiLevelType w:val="multilevel"/>
    <w:tmpl w:val="81169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7F6D4C"/>
    <w:multiLevelType w:val="hybridMultilevel"/>
    <w:tmpl w:val="8506D30A"/>
    <w:lvl w:ilvl="0" w:tplc="E556934A">
      <w:start w:val="1"/>
      <w:numFmt w:val="lowerLetter"/>
      <w:lvlText w:val="(%1)"/>
      <w:lvlJc w:val="left"/>
      <w:pPr>
        <w:ind w:left="30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5FA9CA2">
      <w:start w:val="1"/>
      <w:numFmt w:val="lowerLetter"/>
      <w:lvlText w:val="%2"/>
      <w:lvlJc w:val="left"/>
      <w:pPr>
        <w:ind w:left="11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2" w:tplc="909AD502">
      <w:start w:val="1"/>
      <w:numFmt w:val="lowerRoman"/>
      <w:lvlText w:val="%3"/>
      <w:lvlJc w:val="left"/>
      <w:pPr>
        <w:ind w:left="18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3" w:tplc="37F29276">
      <w:start w:val="1"/>
      <w:numFmt w:val="decimal"/>
      <w:lvlText w:val="%4"/>
      <w:lvlJc w:val="left"/>
      <w:pPr>
        <w:ind w:left="25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64A22C36">
      <w:start w:val="1"/>
      <w:numFmt w:val="lowerLetter"/>
      <w:lvlText w:val="%5"/>
      <w:lvlJc w:val="left"/>
      <w:pPr>
        <w:ind w:left="326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5" w:tplc="6DBC3134">
      <w:start w:val="1"/>
      <w:numFmt w:val="lowerRoman"/>
      <w:lvlText w:val="%6"/>
      <w:lvlJc w:val="left"/>
      <w:pPr>
        <w:ind w:left="398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6" w:tplc="EFAA1694">
      <w:start w:val="1"/>
      <w:numFmt w:val="decimal"/>
      <w:lvlText w:val="%7"/>
      <w:lvlJc w:val="left"/>
      <w:pPr>
        <w:ind w:left="470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4FE12A8">
      <w:start w:val="1"/>
      <w:numFmt w:val="lowerLetter"/>
      <w:lvlText w:val="%8"/>
      <w:lvlJc w:val="left"/>
      <w:pPr>
        <w:ind w:left="542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8" w:tplc="2DF46956">
      <w:start w:val="1"/>
      <w:numFmt w:val="lowerRoman"/>
      <w:lvlText w:val="%9"/>
      <w:lvlJc w:val="left"/>
      <w:pPr>
        <w:ind w:left="6148"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abstractNum>
  <w:abstractNum w:abstractNumId="22" w15:restartNumberingAfterBreak="0">
    <w:nsid w:val="64CE04CF"/>
    <w:multiLevelType w:val="hybridMultilevel"/>
    <w:tmpl w:val="4C3CF3EE"/>
    <w:lvl w:ilvl="0" w:tplc="9BB88874">
      <w:start w:val="101"/>
      <w:numFmt w:val="bullet"/>
      <w:lvlText w:val="-"/>
      <w:lvlJc w:val="left"/>
      <w:pPr>
        <w:ind w:left="720" w:hanging="360"/>
      </w:pPr>
      <w:rPr>
        <w:rFonts w:ascii="Cambria" w:eastAsia="Times New Roman" w:hAnsi="Cambri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24" w15:restartNumberingAfterBreak="0">
    <w:nsid w:val="68317F8D"/>
    <w:multiLevelType w:val="hybridMultilevel"/>
    <w:tmpl w:val="22FA424C"/>
    <w:lvl w:ilvl="0" w:tplc="E20C8E94">
      <w:start w:val="2"/>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num w:numId="1">
    <w:abstractNumId w:val="15"/>
  </w:num>
  <w:num w:numId="2">
    <w:abstractNumId w:val="23"/>
  </w:num>
  <w:num w:numId="3">
    <w:abstractNumId w:val="25"/>
  </w:num>
  <w:num w:numId="4">
    <w:abstractNumId w:val="3"/>
  </w:num>
  <w:num w:numId="5">
    <w:abstractNumId w:val="16"/>
  </w:num>
  <w:num w:numId="6">
    <w:abstractNumId w:val="6"/>
  </w:num>
  <w:num w:numId="7">
    <w:abstractNumId w:val="9"/>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7"/>
  </w:num>
  <w:num w:numId="12">
    <w:abstractNumId w:val="12"/>
  </w:num>
  <w:num w:numId="13">
    <w:abstractNumId w:val="24"/>
  </w:num>
  <w:num w:numId="14">
    <w:abstractNumId w:val="1"/>
  </w:num>
  <w:num w:numId="15">
    <w:abstractNumId w:val="20"/>
  </w:num>
  <w:num w:numId="16">
    <w:abstractNumId w:val="7"/>
  </w:num>
  <w:num w:numId="17">
    <w:abstractNumId w:val="14"/>
  </w:num>
  <w:num w:numId="18">
    <w:abstractNumId w:val="4"/>
  </w:num>
  <w:num w:numId="19">
    <w:abstractNumId w:val="4"/>
    <w:lvlOverride w:ilvl="0">
      <w:lvl w:ilvl="0">
        <w:start w:val="1"/>
        <w:numFmt w:val="decimal"/>
        <w:lvlText w:val="ARTICLE %1 :"/>
        <w:lvlJc w:val="left"/>
        <w:pPr>
          <w:ind w:left="357" w:hanging="357"/>
        </w:pPr>
        <w:rPr>
          <w:rFonts w:ascii="Cambria" w:hAnsi="Cambria" w:hint="default"/>
          <w:b/>
          <w:i w:val="0"/>
          <w:caps w:val="0"/>
          <w:strike w:val="0"/>
          <w:dstrike w:val="0"/>
          <w:vanish w:val="0"/>
          <w:sz w:val="20"/>
          <w:u w:val="single"/>
          <w:vertAlign w:val="baseline"/>
        </w:rPr>
      </w:lvl>
    </w:lvlOverride>
    <w:lvlOverride w:ilvl="1">
      <w:lvl w:ilvl="1">
        <w:start w:val="1"/>
        <w:numFmt w:val="decimal"/>
        <w:lvlText w:val="%1.%2."/>
        <w:lvlJc w:val="left"/>
        <w:pPr>
          <w:ind w:left="0" w:firstLine="0"/>
        </w:pPr>
        <w:rPr>
          <w:rFonts w:ascii="Cambria" w:hAnsi="Cambria" w:hint="default"/>
          <w:b/>
          <w:i w:val="0"/>
          <w:caps w:val="0"/>
          <w:strike w:val="0"/>
          <w:dstrike w:val="0"/>
          <w:vanish w:val="0"/>
          <w:sz w:val="20"/>
          <w:vertAlign w:val="baseline"/>
        </w:rPr>
      </w:lvl>
    </w:lvlOverride>
    <w:lvlOverride w:ilvl="2">
      <w:lvl w:ilvl="2">
        <w:start w:val="1"/>
        <w:numFmt w:val="decimal"/>
        <w:lvlText w:val="%1.%2.%3."/>
        <w:lvlJc w:val="left"/>
        <w:pPr>
          <w:ind w:left="0" w:firstLine="0"/>
        </w:pPr>
        <w:rPr>
          <w:rFonts w:ascii="Cambria" w:hAnsi="Cambria" w:hint="default"/>
          <w:caps w:val="0"/>
          <w:strike w:val="0"/>
          <w:dstrike w:val="0"/>
          <w:vanish w:val="0"/>
          <w:sz w:val="20"/>
          <w:vertAlign w:val="baseline"/>
        </w:rPr>
      </w:lvl>
    </w:lvlOverride>
    <w:lvlOverride w:ilvl="3">
      <w:lvl w:ilvl="3">
        <w:start w:val="1"/>
        <w:numFmt w:val="decimal"/>
        <w:lvlText w:val="%1.%2.%3.%4."/>
        <w:lvlJc w:val="left"/>
        <w:pPr>
          <w:ind w:left="0" w:firstLine="0"/>
        </w:pPr>
        <w:rPr>
          <w:rFonts w:ascii="Cambria" w:hAnsi="Cambria" w:hint="default"/>
          <w:caps w:val="0"/>
          <w:strike w:val="0"/>
          <w:dstrike w:val="0"/>
          <w:vanish w:val="0"/>
          <w:sz w:val="20"/>
          <w:vertAlign w:val="baseline"/>
        </w:rPr>
      </w:lvl>
    </w:lvlOverride>
    <w:lvlOverride w:ilvl="4">
      <w:lvl w:ilvl="4">
        <w:start w:val="1"/>
        <w:numFmt w:val="upperLetter"/>
        <w:lvlText w:val="%5)"/>
        <w:lvlJc w:val="left"/>
        <w:pPr>
          <w:ind w:left="0" w:firstLine="0"/>
        </w:pPr>
        <w:rPr>
          <w:rFonts w:ascii="Cambria" w:hAnsi="Cambria" w:hint="default"/>
          <w:caps w:val="0"/>
          <w:strike w:val="0"/>
          <w:dstrike w:val="0"/>
          <w:vanish w:val="0"/>
          <w:sz w:val="20"/>
          <w:vertAlign w:val="baseline"/>
        </w:rPr>
      </w:lvl>
    </w:lvlOverride>
    <w:lvlOverride w:ilvl="5">
      <w:lvl w:ilvl="5">
        <w:start w:val="1"/>
        <w:numFmt w:val="lowerLetter"/>
        <w:lvlText w:val="%6)"/>
        <w:lvlJc w:val="left"/>
        <w:pPr>
          <w:ind w:left="0" w:firstLine="0"/>
        </w:pPr>
        <w:rPr>
          <w:rFonts w:ascii="Cambria" w:hAnsi="Cambria" w:hint="default"/>
          <w:caps w:val="0"/>
          <w:strike w:val="0"/>
          <w:dstrike w:val="0"/>
          <w:vanish w:val="0"/>
          <w:sz w:val="20"/>
          <w:vertAlign w:val="baseline"/>
        </w:rPr>
      </w:lvl>
    </w:lvlOverride>
    <w:lvlOverride w:ilvl="6">
      <w:lvl w:ilvl="6">
        <w:start w:val="1"/>
        <w:numFmt w:val="lowerRoman"/>
        <w:lvlText w:val="%7."/>
        <w:lvlJc w:val="left"/>
        <w:pPr>
          <w:ind w:left="0" w:firstLine="0"/>
        </w:pPr>
        <w:rPr>
          <w:rFonts w:ascii="Cambria" w:hAnsi="Cambria" w:hint="default"/>
          <w:caps w:val="0"/>
          <w:strike w:val="0"/>
          <w:dstrike w:val="0"/>
          <w:vanish w:val="0"/>
          <w:sz w:val="20"/>
          <w:vertAlign w:val="baseline"/>
        </w:rPr>
      </w:lvl>
    </w:lvlOverride>
    <w:lvlOverride w:ilvl="7">
      <w:lvl w:ilvl="7">
        <w:start w:val="1"/>
        <w:numFmt w:val="bullet"/>
        <w:lvlText w:val=""/>
        <w:lvlJc w:val="left"/>
        <w:pPr>
          <w:ind w:left="0" w:firstLine="0"/>
        </w:pPr>
        <w:rPr>
          <w:rFonts w:ascii="Symbol" w:hAnsi="Symbol" w:hint="default"/>
          <w:caps w:val="0"/>
          <w:strike w:val="0"/>
          <w:dstrike w:val="0"/>
          <w:vanish w:val="0"/>
          <w:sz w:val="20"/>
          <w:vertAlign w:val="baseline"/>
        </w:rPr>
      </w:lvl>
    </w:lvlOverride>
    <w:lvlOverride w:ilvl="8">
      <w:lvl w:ilvl="8">
        <w:start w:val="1"/>
        <w:numFmt w:val="bullet"/>
        <w:lvlText w:val="-"/>
        <w:lvlJc w:val="left"/>
        <w:pPr>
          <w:ind w:left="0" w:firstLine="0"/>
        </w:pPr>
        <w:rPr>
          <w:rFonts w:ascii="Cambria" w:hAnsi="Cambria" w:hint="default"/>
          <w:caps w:val="0"/>
          <w:strike w:val="0"/>
          <w:dstrike w:val="0"/>
          <w:vanish w:val="0"/>
          <w:sz w:val="20"/>
          <w:vertAlign w:val="baseline"/>
        </w:rPr>
      </w:lvl>
    </w:lvlOverride>
  </w:num>
  <w:num w:numId="20">
    <w:abstractNumId w:val="8"/>
  </w:num>
  <w:num w:numId="21">
    <w:abstractNumId w:val="11"/>
  </w:num>
  <w:num w:numId="22">
    <w:abstractNumId w:val="11"/>
  </w:num>
  <w:num w:numId="23">
    <w:abstractNumId w:val="11"/>
  </w:num>
  <w:num w:numId="24">
    <w:abstractNumId w:val="22"/>
  </w:num>
  <w:num w:numId="25">
    <w:abstractNumId w:val="11"/>
  </w:num>
  <w:num w:numId="26">
    <w:abstractNumId w:val="11"/>
  </w:num>
  <w:num w:numId="27">
    <w:abstractNumId w:val="11"/>
  </w:num>
  <w:num w:numId="28">
    <w:abstractNumId w:val="11"/>
  </w:num>
  <w:num w:numId="29">
    <w:abstractNumId w:val="11"/>
  </w:num>
  <w:num w:numId="30">
    <w:abstractNumId w:val="11"/>
  </w:num>
  <w:num w:numId="31">
    <w:abstractNumId w:val="11"/>
  </w:num>
  <w:num w:numId="32">
    <w:abstractNumId w:val="18"/>
  </w:num>
  <w:num w:numId="33">
    <w:abstractNumId w:val="11"/>
  </w:num>
  <w:num w:numId="34">
    <w:abstractNumId w:val="0"/>
  </w:num>
  <w:num w:numId="35">
    <w:abstractNumId w:val="10"/>
  </w:num>
  <w:num w:numId="36">
    <w:abstractNumId w:val="5"/>
  </w:num>
  <w:num w:numId="37">
    <w:abstractNumId w:val="11"/>
  </w:num>
  <w:num w:numId="38">
    <w:abstractNumId w:val="2"/>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09DA"/>
    <w:rsid w:val="0000465D"/>
    <w:rsid w:val="000169AC"/>
    <w:rsid w:val="00020B06"/>
    <w:rsid w:val="00024240"/>
    <w:rsid w:val="00026395"/>
    <w:rsid w:val="000313FB"/>
    <w:rsid w:val="0003210C"/>
    <w:rsid w:val="000424C1"/>
    <w:rsid w:val="0004526D"/>
    <w:rsid w:val="00045F6A"/>
    <w:rsid w:val="000508E0"/>
    <w:rsid w:val="00050E44"/>
    <w:rsid w:val="0005137F"/>
    <w:rsid w:val="00052282"/>
    <w:rsid w:val="000535AE"/>
    <w:rsid w:val="0005617F"/>
    <w:rsid w:val="0005656F"/>
    <w:rsid w:val="00063D43"/>
    <w:rsid w:val="00067CB0"/>
    <w:rsid w:val="00071912"/>
    <w:rsid w:val="0007200A"/>
    <w:rsid w:val="00074607"/>
    <w:rsid w:val="0007637D"/>
    <w:rsid w:val="00077427"/>
    <w:rsid w:val="00080CA2"/>
    <w:rsid w:val="00081A66"/>
    <w:rsid w:val="00083F3E"/>
    <w:rsid w:val="00084155"/>
    <w:rsid w:val="000929F6"/>
    <w:rsid w:val="00095C5A"/>
    <w:rsid w:val="00097876"/>
    <w:rsid w:val="000A4B88"/>
    <w:rsid w:val="000B29C7"/>
    <w:rsid w:val="000B762A"/>
    <w:rsid w:val="000C1FFF"/>
    <w:rsid w:val="000C2B95"/>
    <w:rsid w:val="000C7805"/>
    <w:rsid w:val="000D04FA"/>
    <w:rsid w:val="000D3BEE"/>
    <w:rsid w:val="000D4C42"/>
    <w:rsid w:val="000D7DCA"/>
    <w:rsid w:val="000E34CD"/>
    <w:rsid w:val="000F0D6B"/>
    <w:rsid w:val="000F10FB"/>
    <w:rsid w:val="000F4C8C"/>
    <w:rsid w:val="000F5235"/>
    <w:rsid w:val="00100852"/>
    <w:rsid w:val="0010643A"/>
    <w:rsid w:val="001076A1"/>
    <w:rsid w:val="001108DE"/>
    <w:rsid w:val="0011234B"/>
    <w:rsid w:val="00113998"/>
    <w:rsid w:val="00117B4A"/>
    <w:rsid w:val="00122FE1"/>
    <w:rsid w:val="00124C25"/>
    <w:rsid w:val="00125CDD"/>
    <w:rsid w:val="00126D91"/>
    <w:rsid w:val="00127B14"/>
    <w:rsid w:val="00133F72"/>
    <w:rsid w:val="001474AE"/>
    <w:rsid w:val="00152822"/>
    <w:rsid w:val="00152E2A"/>
    <w:rsid w:val="00154097"/>
    <w:rsid w:val="00154270"/>
    <w:rsid w:val="00160769"/>
    <w:rsid w:val="00160E2A"/>
    <w:rsid w:val="00161772"/>
    <w:rsid w:val="00164C1E"/>
    <w:rsid w:val="00164D94"/>
    <w:rsid w:val="00166E4E"/>
    <w:rsid w:val="001673A8"/>
    <w:rsid w:val="00171C96"/>
    <w:rsid w:val="001739E3"/>
    <w:rsid w:val="001779B1"/>
    <w:rsid w:val="00180AB9"/>
    <w:rsid w:val="00181333"/>
    <w:rsid w:val="001822AD"/>
    <w:rsid w:val="00182672"/>
    <w:rsid w:val="001835DE"/>
    <w:rsid w:val="00183FBD"/>
    <w:rsid w:val="00196CC3"/>
    <w:rsid w:val="001A68BA"/>
    <w:rsid w:val="001B05CA"/>
    <w:rsid w:val="001B2802"/>
    <w:rsid w:val="001B36E0"/>
    <w:rsid w:val="001C01FA"/>
    <w:rsid w:val="001C7832"/>
    <w:rsid w:val="001C7DFC"/>
    <w:rsid w:val="001D0A16"/>
    <w:rsid w:val="001D1C5A"/>
    <w:rsid w:val="001D23CA"/>
    <w:rsid w:val="001D2F75"/>
    <w:rsid w:val="001D4840"/>
    <w:rsid w:val="001D622E"/>
    <w:rsid w:val="001D6389"/>
    <w:rsid w:val="001D7508"/>
    <w:rsid w:val="001D7A5E"/>
    <w:rsid w:val="001E11D8"/>
    <w:rsid w:val="001E265A"/>
    <w:rsid w:val="001E2BDE"/>
    <w:rsid w:val="001E3341"/>
    <w:rsid w:val="001E689B"/>
    <w:rsid w:val="001F021F"/>
    <w:rsid w:val="001F11AB"/>
    <w:rsid w:val="001F4235"/>
    <w:rsid w:val="001F4612"/>
    <w:rsid w:val="001F67FA"/>
    <w:rsid w:val="00200DCB"/>
    <w:rsid w:val="0020188D"/>
    <w:rsid w:val="00202516"/>
    <w:rsid w:val="00211008"/>
    <w:rsid w:val="0021224F"/>
    <w:rsid w:val="00212A80"/>
    <w:rsid w:val="0021599B"/>
    <w:rsid w:val="0021727F"/>
    <w:rsid w:val="00217A78"/>
    <w:rsid w:val="00221029"/>
    <w:rsid w:val="002247B1"/>
    <w:rsid w:val="002271C7"/>
    <w:rsid w:val="00227CF4"/>
    <w:rsid w:val="002325D8"/>
    <w:rsid w:val="00236AC1"/>
    <w:rsid w:val="0024042D"/>
    <w:rsid w:val="00241827"/>
    <w:rsid w:val="002452C3"/>
    <w:rsid w:val="00250A94"/>
    <w:rsid w:val="002568E6"/>
    <w:rsid w:val="00256E59"/>
    <w:rsid w:val="00262507"/>
    <w:rsid w:val="00263109"/>
    <w:rsid w:val="00264896"/>
    <w:rsid w:val="002654EB"/>
    <w:rsid w:val="00267F50"/>
    <w:rsid w:val="0027405C"/>
    <w:rsid w:val="00280B2D"/>
    <w:rsid w:val="00292DF8"/>
    <w:rsid w:val="002940FF"/>
    <w:rsid w:val="002A0C47"/>
    <w:rsid w:val="002A0DD9"/>
    <w:rsid w:val="002B014C"/>
    <w:rsid w:val="002B5037"/>
    <w:rsid w:val="002C1B9F"/>
    <w:rsid w:val="002C404C"/>
    <w:rsid w:val="002C451F"/>
    <w:rsid w:val="002C5718"/>
    <w:rsid w:val="002D07C3"/>
    <w:rsid w:val="002D106D"/>
    <w:rsid w:val="002D4302"/>
    <w:rsid w:val="002D66F5"/>
    <w:rsid w:val="002E4BA7"/>
    <w:rsid w:val="002E5B28"/>
    <w:rsid w:val="002F0B52"/>
    <w:rsid w:val="002F0C1B"/>
    <w:rsid w:val="002F185D"/>
    <w:rsid w:val="002F4C5D"/>
    <w:rsid w:val="002F50E0"/>
    <w:rsid w:val="002F7765"/>
    <w:rsid w:val="003020E2"/>
    <w:rsid w:val="00302482"/>
    <w:rsid w:val="0030370E"/>
    <w:rsid w:val="00313738"/>
    <w:rsid w:val="00314725"/>
    <w:rsid w:val="00315E8C"/>
    <w:rsid w:val="00325FA0"/>
    <w:rsid w:val="00333AE9"/>
    <w:rsid w:val="00341247"/>
    <w:rsid w:val="00344D1C"/>
    <w:rsid w:val="0035624D"/>
    <w:rsid w:val="003637EC"/>
    <w:rsid w:val="0036498C"/>
    <w:rsid w:val="00372B4F"/>
    <w:rsid w:val="00381C3A"/>
    <w:rsid w:val="003902B4"/>
    <w:rsid w:val="0039564E"/>
    <w:rsid w:val="003A0132"/>
    <w:rsid w:val="003A0133"/>
    <w:rsid w:val="003A0651"/>
    <w:rsid w:val="003A4289"/>
    <w:rsid w:val="003B0B49"/>
    <w:rsid w:val="003B31BF"/>
    <w:rsid w:val="003B6240"/>
    <w:rsid w:val="003C05B0"/>
    <w:rsid w:val="003C435E"/>
    <w:rsid w:val="003D07C1"/>
    <w:rsid w:val="003D18E8"/>
    <w:rsid w:val="003D287D"/>
    <w:rsid w:val="003D3B16"/>
    <w:rsid w:val="003D736F"/>
    <w:rsid w:val="003D7F68"/>
    <w:rsid w:val="003E1C91"/>
    <w:rsid w:val="003E22D7"/>
    <w:rsid w:val="003E5A32"/>
    <w:rsid w:val="003E6304"/>
    <w:rsid w:val="003E7240"/>
    <w:rsid w:val="003F05D9"/>
    <w:rsid w:val="003F2B91"/>
    <w:rsid w:val="003F6512"/>
    <w:rsid w:val="003F742E"/>
    <w:rsid w:val="003F7FA5"/>
    <w:rsid w:val="00400969"/>
    <w:rsid w:val="00402FC7"/>
    <w:rsid w:val="00403C5F"/>
    <w:rsid w:val="004057C4"/>
    <w:rsid w:val="00405D40"/>
    <w:rsid w:val="0040775D"/>
    <w:rsid w:val="00420214"/>
    <w:rsid w:val="00422DE9"/>
    <w:rsid w:val="004270B6"/>
    <w:rsid w:val="004311AB"/>
    <w:rsid w:val="004336D7"/>
    <w:rsid w:val="004337A6"/>
    <w:rsid w:val="00434087"/>
    <w:rsid w:val="00435495"/>
    <w:rsid w:val="00436092"/>
    <w:rsid w:val="0044022E"/>
    <w:rsid w:val="0044288D"/>
    <w:rsid w:val="0044365F"/>
    <w:rsid w:val="004437AB"/>
    <w:rsid w:val="00443D7C"/>
    <w:rsid w:val="00443E8C"/>
    <w:rsid w:val="00451120"/>
    <w:rsid w:val="00456EE5"/>
    <w:rsid w:val="00457E24"/>
    <w:rsid w:val="00461FDC"/>
    <w:rsid w:val="004625DB"/>
    <w:rsid w:val="00463607"/>
    <w:rsid w:val="00463932"/>
    <w:rsid w:val="00463DD9"/>
    <w:rsid w:val="00463FB6"/>
    <w:rsid w:val="004671A1"/>
    <w:rsid w:val="00471460"/>
    <w:rsid w:val="00474F9C"/>
    <w:rsid w:val="00485250"/>
    <w:rsid w:val="0049775F"/>
    <w:rsid w:val="004A023A"/>
    <w:rsid w:val="004A5B50"/>
    <w:rsid w:val="004A7186"/>
    <w:rsid w:val="004B19CD"/>
    <w:rsid w:val="004B4B28"/>
    <w:rsid w:val="004C0216"/>
    <w:rsid w:val="004C18F1"/>
    <w:rsid w:val="004C1CEC"/>
    <w:rsid w:val="004C270B"/>
    <w:rsid w:val="004C653C"/>
    <w:rsid w:val="004D67CD"/>
    <w:rsid w:val="004E6B88"/>
    <w:rsid w:val="004F367A"/>
    <w:rsid w:val="004F3C72"/>
    <w:rsid w:val="004F4046"/>
    <w:rsid w:val="004F5937"/>
    <w:rsid w:val="004F7678"/>
    <w:rsid w:val="004F7E15"/>
    <w:rsid w:val="00501936"/>
    <w:rsid w:val="00505705"/>
    <w:rsid w:val="00511F35"/>
    <w:rsid w:val="005125FC"/>
    <w:rsid w:val="00515DB0"/>
    <w:rsid w:val="00517B29"/>
    <w:rsid w:val="00523CA9"/>
    <w:rsid w:val="00523D8C"/>
    <w:rsid w:val="00524706"/>
    <w:rsid w:val="005273F1"/>
    <w:rsid w:val="00532276"/>
    <w:rsid w:val="00532E2C"/>
    <w:rsid w:val="005368AE"/>
    <w:rsid w:val="0053693F"/>
    <w:rsid w:val="00536C42"/>
    <w:rsid w:val="005465A6"/>
    <w:rsid w:val="00546818"/>
    <w:rsid w:val="00552C3B"/>
    <w:rsid w:val="005558D5"/>
    <w:rsid w:val="0057018A"/>
    <w:rsid w:val="00585270"/>
    <w:rsid w:val="00585F6A"/>
    <w:rsid w:val="00585F8B"/>
    <w:rsid w:val="005874D0"/>
    <w:rsid w:val="00590EA7"/>
    <w:rsid w:val="005938B7"/>
    <w:rsid w:val="005972B3"/>
    <w:rsid w:val="005A0094"/>
    <w:rsid w:val="005A10ED"/>
    <w:rsid w:val="005A110A"/>
    <w:rsid w:val="005B5FB7"/>
    <w:rsid w:val="005C17EA"/>
    <w:rsid w:val="005C3FC3"/>
    <w:rsid w:val="005C467D"/>
    <w:rsid w:val="005C4DF8"/>
    <w:rsid w:val="005C4F06"/>
    <w:rsid w:val="005D0863"/>
    <w:rsid w:val="005D695B"/>
    <w:rsid w:val="005D7CE5"/>
    <w:rsid w:val="005E2903"/>
    <w:rsid w:val="005E3F0D"/>
    <w:rsid w:val="005E6135"/>
    <w:rsid w:val="005F018C"/>
    <w:rsid w:val="005F0E1D"/>
    <w:rsid w:val="00601931"/>
    <w:rsid w:val="00602EC1"/>
    <w:rsid w:val="006050B0"/>
    <w:rsid w:val="006106F3"/>
    <w:rsid w:val="00614321"/>
    <w:rsid w:val="0062162C"/>
    <w:rsid w:val="006248E3"/>
    <w:rsid w:val="006276B9"/>
    <w:rsid w:val="00630703"/>
    <w:rsid w:val="006321DF"/>
    <w:rsid w:val="00643863"/>
    <w:rsid w:val="006460E5"/>
    <w:rsid w:val="0065164E"/>
    <w:rsid w:val="00653EAB"/>
    <w:rsid w:val="0065437C"/>
    <w:rsid w:val="00654675"/>
    <w:rsid w:val="00654BE5"/>
    <w:rsid w:val="00654F06"/>
    <w:rsid w:val="00655E31"/>
    <w:rsid w:val="00660410"/>
    <w:rsid w:val="00660FD7"/>
    <w:rsid w:val="006623AD"/>
    <w:rsid w:val="0066240E"/>
    <w:rsid w:val="0066784B"/>
    <w:rsid w:val="00675552"/>
    <w:rsid w:val="006832A7"/>
    <w:rsid w:val="006928DF"/>
    <w:rsid w:val="0069313C"/>
    <w:rsid w:val="00694CF9"/>
    <w:rsid w:val="006A65B2"/>
    <w:rsid w:val="006B1500"/>
    <w:rsid w:val="006B37BF"/>
    <w:rsid w:val="006B4B35"/>
    <w:rsid w:val="006C299B"/>
    <w:rsid w:val="006C3B86"/>
    <w:rsid w:val="006C6E8D"/>
    <w:rsid w:val="006D1305"/>
    <w:rsid w:val="006D1710"/>
    <w:rsid w:val="006D31D1"/>
    <w:rsid w:val="006D715B"/>
    <w:rsid w:val="006E1902"/>
    <w:rsid w:val="006E3510"/>
    <w:rsid w:val="006E3C9B"/>
    <w:rsid w:val="006E495E"/>
    <w:rsid w:val="006E6892"/>
    <w:rsid w:val="006F5FCD"/>
    <w:rsid w:val="006F69EB"/>
    <w:rsid w:val="00700F48"/>
    <w:rsid w:val="00706404"/>
    <w:rsid w:val="00710CD3"/>
    <w:rsid w:val="007130D7"/>
    <w:rsid w:val="00714B53"/>
    <w:rsid w:val="00717936"/>
    <w:rsid w:val="00721A7F"/>
    <w:rsid w:val="0072443F"/>
    <w:rsid w:val="007251AB"/>
    <w:rsid w:val="0072526C"/>
    <w:rsid w:val="00726258"/>
    <w:rsid w:val="00727D6F"/>
    <w:rsid w:val="00731B7E"/>
    <w:rsid w:val="0073713E"/>
    <w:rsid w:val="00741000"/>
    <w:rsid w:val="00741BF2"/>
    <w:rsid w:val="00745660"/>
    <w:rsid w:val="00750CEF"/>
    <w:rsid w:val="00753A86"/>
    <w:rsid w:val="00754EDB"/>
    <w:rsid w:val="00756EA3"/>
    <w:rsid w:val="007619BF"/>
    <w:rsid w:val="0077273D"/>
    <w:rsid w:val="007732FE"/>
    <w:rsid w:val="00774099"/>
    <w:rsid w:val="00774901"/>
    <w:rsid w:val="0077581D"/>
    <w:rsid w:val="00776049"/>
    <w:rsid w:val="007806DC"/>
    <w:rsid w:val="00784796"/>
    <w:rsid w:val="007870EE"/>
    <w:rsid w:val="00791928"/>
    <w:rsid w:val="00793CB3"/>
    <w:rsid w:val="0079658C"/>
    <w:rsid w:val="007A0C85"/>
    <w:rsid w:val="007A102C"/>
    <w:rsid w:val="007A19DA"/>
    <w:rsid w:val="007A2BAB"/>
    <w:rsid w:val="007A6653"/>
    <w:rsid w:val="007B1793"/>
    <w:rsid w:val="007B2E70"/>
    <w:rsid w:val="007B4BC8"/>
    <w:rsid w:val="007C0426"/>
    <w:rsid w:val="007C3E1B"/>
    <w:rsid w:val="007C5FFA"/>
    <w:rsid w:val="007C7CEC"/>
    <w:rsid w:val="007D3F57"/>
    <w:rsid w:val="007D41A7"/>
    <w:rsid w:val="007D5E2E"/>
    <w:rsid w:val="007D7CF8"/>
    <w:rsid w:val="007E0B2C"/>
    <w:rsid w:val="007E0C69"/>
    <w:rsid w:val="007E1508"/>
    <w:rsid w:val="007E3AFC"/>
    <w:rsid w:val="007E4A94"/>
    <w:rsid w:val="007F7659"/>
    <w:rsid w:val="00802F4B"/>
    <w:rsid w:val="00804299"/>
    <w:rsid w:val="008072CC"/>
    <w:rsid w:val="00812041"/>
    <w:rsid w:val="00813A2F"/>
    <w:rsid w:val="00814DEC"/>
    <w:rsid w:val="00817610"/>
    <w:rsid w:val="0082604F"/>
    <w:rsid w:val="008277F8"/>
    <w:rsid w:val="00831240"/>
    <w:rsid w:val="0083140E"/>
    <w:rsid w:val="00836E96"/>
    <w:rsid w:val="00841B1A"/>
    <w:rsid w:val="00845B68"/>
    <w:rsid w:val="00851431"/>
    <w:rsid w:val="00855294"/>
    <w:rsid w:val="00857D72"/>
    <w:rsid w:val="00860C12"/>
    <w:rsid w:val="00861D8D"/>
    <w:rsid w:val="00865A24"/>
    <w:rsid w:val="00867440"/>
    <w:rsid w:val="00870A52"/>
    <w:rsid w:val="008726C6"/>
    <w:rsid w:val="00872FCA"/>
    <w:rsid w:val="0087307E"/>
    <w:rsid w:val="00876C44"/>
    <w:rsid w:val="00877C53"/>
    <w:rsid w:val="008831F0"/>
    <w:rsid w:val="0088348F"/>
    <w:rsid w:val="0089016C"/>
    <w:rsid w:val="008974BF"/>
    <w:rsid w:val="008A3EAD"/>
    <w:rsid w:val="008A46F7"/>
    <w:rsid w:val="008A77CC"/>
    <w:rsid w:val="008B3161"/>
    <w:rsid w:val="008B3A9B"/>
    <w:rsid w:val="008B3DA0"/>
    <w:rsid w:val="008B794B"/>
    <w:rsid w:val="008C37D6"/>
    <w:rsid w:val="008C3DB3"/>
    <w:rsid w:val="008D4F22"/>
    <w:rsid w:val="008E06C7"/>
    <w:rsid w:val="008E2661"/>
    <w:rsid w:val="008F307F"/>
    <w:rsid w:val="008F3B90"/>
    <w:rsid w:val="008F4041"/>
    <w:rsid w:val="008F5532"/>
    <w:rsid w:val="008F643D"/>
    <w:rsid w:val="009014F8"/>
    <w:rsid w:val="00903966"/>
    <w:rsid w:val="00914013"/>
    <w:rsid w:val="0092018A"/>
    <w:rsid w:val="009207C3"/>
    <w:rsid w:val="009363C4"/>
    <w:rsid w:val="0094069C"/>
    <w:rsid w:val="00940D35"/>
    <w:rsid w:val="00941208"/>
    <w:rsid w:val="00942EDD"/>
    <w:rsid w:val="00943861"/>
    <w:rsid w:val="00951C4E"/>
    <w:rsid w:val="00952287"/>
    <w:rsid w:val="009524AC"/>
    <w:rsid w:val="00973746"/>
    <w:rsid w:val="00980063"/>
    <w:rsid w:val="009824BC"/>
    <w:rsid w:val="00982FDA"/>
    <w:rsid w:val="0098444B"/>
    <w:rsid w:val="00986065"/>
    <w:rsid w:val="009914BD"/>
    <w:rsid w:val="009979F3"/>
    <w:rsid w:val="009A1166"/>
    <w:rsid w:val="009A39FE"/>
    <w:rsid w:val="009A45FB"/>
    <w:rsid w:val="009B10B4"/>
    <w:rsid w:val="009B6EE6"/>
    <w:rsid w:val="009C00C0"/>
    <w:rsid w:val="009C4BC6"/>
    <w:rsid w:val="009D12C1"/>
    <w:rsid w:val="009D2E71"/>
    <w:rsid w:val="009D64AD"/>
    <w:rsid w:val="009E1938"/>
    <w:rsid w:val="009E4F38"/>
    <w:rsid w:val="009E5482"/>
    <w:rsid w:val="009E5E85"/>
    <w:rsid w:val="009E6B65"/>
    <w:rsid w:val="009F472B"/>
    <w:rsid w:val="009F537C"/>
    <w:rsid w:val="009F7F17"/>
    <w:rsid w:val="00A0281A"/>
    <w:rsid w:val="00A05152"/>
    <w:rsid w:val="00A06476"/>
    <w:rsid w:val="00A06F34"/>
    <w:rsid w:val="00A1269E"/>
    <w:rsid w:val="00A26293"/>
    <w:rsid w:val="00A273BD"/>
    <w:rsid w:val="00A306EF"/>
    <w:rsid w:val="00A408AE"/>
    <w:rsid w:val="00A478B3"/>
    <w:rsid w:val="00A5338C"/>
    <w:rsid w:val="00A53976"/>
    <w:rsid w:val="00A56879"/>
    <w:rsid w:val="00A65C21"/>
    <w:rsid w:val="00A712B5"/>
    <w:rsid w:val="00A73938"/>
    <w:rsid w:val="00A821CF"/>
    <w:rsid w:val="00A86031"/>
    <w:rsid w:val="00A8740A"/>
    <w:rsid w:val="00A909DA"/>
    <w:rsid w:val="00AA3363"/>
    <w:rsid w:val="00AA5957"/>
    <w:rsid w:val="00AA72EA"/>
    <w:rsid w:val="00AB563D"/>
    <w:rsid w:val="00AC0119"/>
    <w:rsid w:val="00AC05EE"/>
    <w:rsid w:val="00AD334C"/>
    <w:rsid w:val="00AE1B59"/>
    <w:rsid w:val="00AE7DCF"/>
    <w:rsid w:val="00AF33F2"/>
    <w:rsid w:val="00B02894"/>
    <w:rsid w:val="00B1036C"/>
    <w:rsid w:val="00B1041A"/>
    <w:rsid w:val="00B124EC"/>
    <w:rsid w:val="00B137B9"/>
    <w:rsid w:val="00B14BC4"/>
    <w:rsid w:val="00B17EA4"/>
    <w:rsid w:val="00B210C7"/>
    <w:rsid w:val="00B21401"/>
    <w:rsid w:val="00B32A3F"/>
    <w:rsid w:val="00B32D12"/>
    <w:rsid w:val="00B34A35"/>
    <w:rsid w:val="00B36A69"/>
    <w:rsid w:val="00B439FE"/>
    <w:rsid w:val="00B4492F"/>
    <w:rsid w:val="00B46490"/>
    <w:rsid w:val="00B53C81"/>
    <w:rsid w:val="00B53EF8"/>
    <w:rsid w:val="00B5473A"/>
    <w:rsid w:val="00B54BA3"/>
    <w:rsid w:val="00B54E7B"/>
    <w:rsid w:val="00B608AA"/>
    <w:rsid w:val="00B61D9D"/>
    <w:rsid w:val="00B63AA4"/>
    <w:rsid w:val="00B66AFD"/>
    <w:rsid w:val="00B73085"/>
    <w:rsid w:val="00B83354"/>
    <w:rsid w:val="00B86F81"/>
    <w:rsid w:val="00BA7C03"/>
    <w:rsid w:val="00BB08D1"/>
    <w:rsid w:val="00BB17B4"/>
    <w:rsid w:val="00BB5BB1"/>
    <w:rsid w:val="00BC17A3"/>
    <w:rsid w:val="00BC1AB9"/>
    <w:rsid w:val="00BC1E6E"/>
    <w:rsid w:val="00BC2B6F"/>
    <w:rsid w:val="00BC2EBC"/>
    <w:rsid w:val="00BC41D5"/>
    <w:rsid w:val="00BC69D8"/>
    <w:rsid w:val="00BD52BF"/>
    <w:rsid w:val="00BD6883"/>
    <w:rsid w:val="00BD7758"/>
    <w:rsid w:val="00BE3495"/>
    <w:rsid w:val="00BE59FD"/>
    <w:rsid w:val="00BE6259"/>
    <w:rsid w:val="00BF6D6E"/>
    <w:rsid w:val="00BF7E97"/>
    <w:rsid w:val="00C026FB"/>
    <w:rsid w:val="00C02BCA"/>
    <w:rsid w:val="00C04072"/>
    <w:rsid w:val="00C04091"/>
    <w:rsid w:val="00C130A3"/>
    <w:rsid w:val="00C20E87"/>
    <w:rsid w:val="00C24810"/>
    <w:rsid w:val="00C26502"/>
    <w:rsid w:val="00C32279"/>
    <w:rsid w:val="00C3511C"/>
    <w:rsid w:val="00C369EB"/>
    <w:rsid w:val="00C454DD"/>
    <w:rsid w:val="00C46FC5"/>
    <w:rsid w:val="00C4746A"/>
    <w:rsid w:val="00C47B34"/>
    <w:rsid w:val="00C52987"/>
    <w:rsid w:val="00C55244"/>
    <w:rsid w:val="00C601C2"/>
    <w:rsid w:val="00C6139D"/>
    <w:rsid w:val="00C64ED0"/>
    <w:rsid w:val="00C6581E"/>
    <w:rsid w:val="00C67237"/>
    <w:rsid w:val="00C67D5C"/>
    <w:rsid w:val="00C72176"/>
    <w:rsid w:val="00C76895"/>
    <w:rsid w:val="00C76DA1"/>
    <w:rsid w:val="00C77C1A"/>
    <w:rsid w:val="00C8060F"/>
    <w:rsid w:val="00C825C2"/>
    <w:rsid w:val="00C84799"/>
    <w:rsid w:val="00C84CD6"/>
    <w:rsid w:val="00C86160"/>
    <w:rsid w:val="00C93827"/>
    <w:rsid w:val="00C93ABB"/>
    <w:rsid w:val="00C96124"/>
    <w:rsid w:val="00C97A02"/>
    <w:rsid w:val="00CA0223"/>
    <w:rsid w:val="00CA2D98"/>
    <w:rsid w:val="00CA4403"/>
    <w:rsid w:val="00CA684E"/>
    <w:rsid w:val="00CA7816"/>
    <w:rsid w:val="00CB2F00"/>
    <w:rsid w:val="00CC30E6"/>
    <w:rsid w:val="00CC5721"/>
    <w:rsid w:val="00CD25E9"/>
    <w:rsid w:val="00CE43B4"/>
    <w:rsid w:val="00CF2BF5"/>
    <w:rsid w:val="00CF419A"/>
    <w:rsid w:val="00CF63DD"/>
    <w:rsid w:val="00D020C1"/>
    <w:rsid w:val="00D04F97"/>
    <w:rsid w:val="00D100E7"/>
    <w:rsid w:val="00D22493"/>
    <w:rsid w:val="00D23003"/>
    <w:rsid w:val="00D3330B"/>
    <w:rsid w:val="00D3710B"/>
    <w:rsid w:val="00D37193"/>
    <w:rsid w:val="00D43470"/>
    <w:rsid w:val="00D45E52"/>
    <w:rsid w:val="00D530CB"/>
    <w:rsid w:val="00D611EC"/>
    <w:rsid w:val="00D62B29"/>
    <w:rsid w:val="00D63CDA"/>
    <w:rsid w:val="00D6468D"/>
    <w:rsid w:val="00D66F5A"/>
    <w:rsid w:val="00D706CC"/>
    <w:rsid w:val="00D752A8"/>
    <w:rsid w:val="00D76CAC"/>
    <w:rsid w:val="00D80B7F"/>
    <w:rsid w:val="00D81822"/>
    <w:rsid w:val="00D86A86"/>
    <w:rsid w:val="00D87ED9"/>
    <w:rsid w:val="00D92157"/>
    <w:rsid w:val="00D96E98"/>
    <w:rsid w:val="00DA05E2"/>
    <w:rsid w:val="00DA22E4"/>
    <w:rsid w:val="00DA372F"/>
    <w:rsid w:val="00DA711B"/>
    <w:rsid w:val="00DA7230"/>
    <w:rsid w:val="00DB6BAB"/>
    <w:rsid w:val="00DC00F0"/>
    <w:rsid w:val="00DC2356"/>
    <w:rsid w:val="00DC2803"/>
    <w:rsid w:val="00DC449D"/>
    <w:rsid w:val="00DD1560"/>
    <w:rsid w:val="00DD2B51"/>
    <w:rsid w:val="00DD6491"/>
    <w:rsid w:val="00DD7ADD"/>
    <w:rsid w:val="00DE5A5D"/>
    <w:rsid w:val="00DF5D30"/>
    <w:rsid w:val="00E008BC"/>
    <w:rsid w:val="00E0471A"/>
    <w:rsid w:val="00E04D47"/>
    <w:rsid w:val="00E07C6E"/>
    <w:rsid w:val="00E12F12"/>
    <w:rsid w:val="00E1765E"/>
    <w:rsid w:val="00E26B29"/>
    <w:rsid w:val="00E276FD"/>
    <w:rsid w:val="00E33A25"/>
    <w:rsid w:val="00E361EA"/>
    <w:rsid w:val="00E43A4D"/>
    <w:rsid w:val="00E44492"/>
    <w:rsid w:val="00E446DA"/>
    <w:rsid w:val="00E50647"/>
    <w:rsid w:val="00E50FCA"/>
    <w:rsid w:val="00E534F9"/>
    <w:rsid w:val="00E542F9"/>
    <w:rsid w:val="00E62048"/>
    <w:rsid w:val="00E64713"/>
    <w:rsid w:val="00E64CBB"/>
    <w:rsid w:val="00E65BF0"/>
    <w:rsid w:val="00E67C5E"/>
    <w:rsid w:val="00E70C8D"/>
    <w:rsid w:val="00E7483D"/>
    <w:rsid w:val="00E777D6"/>
    <w:rsid w:val="00E81610"/>
    <w:rsid w:val="00E846DC"/>
    <w:rsid w:val="00E971CA"/>
    <w:rsid w:val="00EA0947"/>
    <w:rsid w:val="00EA3FBF"/>
    <w:rsid w:val="00EA590F"/>
    <w:rsid w:val="00EA5B32"/>
    <w:rsid w:val="00EA7073"/>
    <w:rsid w:val="00EA707D"/>
    <w:rsid w:val="00EA7E06"/>
    <w:rsid w:val="00EB10EA"/>
    <w:rsid w:val="00EB1497"/>
    <w:rsid w:val="00EB593E"/>
    <w:rsid w:val="00EC11A6"/>
    <w:rsid w:val="00EC3000"/>
    <w:rsid w:val="00EC3D82"/>
    <w:rsid w:val="00EC3F01"/>
    <w:rsid w:val="00EC4AB6"/>
    <w:rsid w:val="00ED3407"/>
    <w:rsid w:val="00ED50E2"/>
    <w:rsid w:val="00ED7F4E"/>
    <w:rsid w:val="00EE0597"/>
    <w:rsid w:val="00EE2FC0"/>
    <w:rsid w:val="00EE33F4"/>
    <w:rsid w:val="00EE6D4E"/>
    <w:rsid w:val="00EE784C"/>
    <w:rsid w:val="00EF1DD7"/>
    <w:rsid w:val="00EF5ECE"/>
    <w:rsid w:val="00F10894"/>
    <w:rsid w:val="00F13AFE"/>
    <w:rsid w:val="00F15F59"/>
    <w:rsid w:val="00F16E1E"/>
    <w:rsid w:val="00F23D07"/>
    <w:rsid w:val="00F26DC1"/>
    <w:rsid w:val="00F363DC"/>
    <w:rsid w:val="00F37765"/>
    <w:rsid w:val="00F37A1A"/>
    <w:rsid w:val="00F432D6"/>
    <w:rsid w:val="00F50B9C"/>
    <w:rsid w:val="00F6082A"/>
    <w:rsid w:val="00F61238"/>
    <w:rsid w:val="00F62B0E"/>
    <w:rsid w:val="00F74CC2"/>
    <w:rsid w:val="00F768D0"/>
    <w:rsid w:val="00F84262"/>
    <w:rsid w:val="00F84EDD"/>
    <w:rsid w:val="00F9015B"/>
    <w:rsid w:val="00F90975"/>
    <w:rsid w:val="00F91153"/>
    <w:rsid w:val="00F913F6"/>
    <w:rsid w:val="00F91E28"/>
    <w:rsid w:val="00F953BB"/>
    <w:rsid w:val="00FA1312"/>
    <w:rsid w:val="00FA6E25"/>
    <w:rsid w:val="00FB153E"/>
    <w:rsid w:val="00FB3109"/>
    <w:rsid w:val="00FB4C1A"/>
    <w:rsid w:val="00FB4C95"/>
    <w:rsid w:val="00FC3202"/>
    <w:rsid w:val="00FC4B2D"/>
    <w:rsid w:val="00FC6A12"/>
    <w:rsid w:val="00FD688D"/>
    <w:rsid w:val="00FD7F03"/>
    <w:rsid w:val="00FE087F"/>
    <w:rsid w:val="00FE3CA1"/>
    <w:rsid w:val="00FE3D09"/>
    <w:rsid w:val="00FF1B17"/>
    <w:rsid w:val="00FF58F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1F15C"/>
  <w15:docId w15:val="{D72AC3FA-46CC-4E70-8F01-12A1FD2A2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77273D"/>
    <w:pPr>
      <w:keepNext/>
      <w:keepLines/>
      <w:numPr>
        <w:numId w:val="21"/>
      </w:numPr>
      <w:tabs>
        <w:tab w:val="left" w:pos="1276"/>
      </w:tabs>
      <w:spacing w:after="0" w:line="240" w:lineRule="auto"/>
      <w:ind w:right="45"/>
      <w:outlineLvl w:val="0"/>
    </w:pPr>
    <w:rPr>
      <w:rFonts w:ascii="Cambria" w:eastAsia="Arial" w:hAnsi="Cambria" w:cs="Arial"/>
      <w:b/>
      <w:color w:val="000000" w:themeColor="text1"/>
      <w:sz w:val="20"/>
      <w:szCs w:val="28"/>
      <w:u w:val="single" w:color="000000"/>
      <w:lang w:eastAsia="fr-FR"/>
    </w:rPr>
  </w:style>
  <w:style w:type="paragraph" w:styleId="Titre2">
    <w:name w:val="heading 2"/>
    <w:basedOn w:val="Normal"/>
    <w:next w:val="Normal"/>
    <w:link w:val="Titre2Car"/>
    <w:uiPriority w:val="9"/>
    <w:semiHidden/>
    <w:unhideWhenUsed/>
    <w:qFormat/>
    <w:rsid w:val="003D28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7273D"/>
    <w:rPr>
      <w:rFonts w:ascii="Cambria" w:eastAsia="Arial" w:hAnsi="Cambria" w:cs="Arial"/>
      <w:b/>
      <w:color w:val="000000" w:themeColor="text1"/>
      <w:sz w:val="20"/>
      <w:szCs w:val="28"/>
      <w:u w:val="single" w:color="000000"/>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aliases w:val="Listes Puce,P1 Pharos,Paragraphe Argumentaire,lp1,Bullet List,FooterText,numbered,Use Case List Paragraph,Liste à puce - Normal,STYLE JDA,Titre syl 3,Puces numérotées,Grille claire - Accent 31,Paragraphe_DAT,Paragraphe de liste 1,L"/>
    <w:basedOn w:val="Normal"/>
    <w:link w:val="ParagraphedelisteCar"/>
    <w:uiPriority w:val="34"/>
    <w:qFormat/>
    <w:rsid w:val="00420214"/>
    <w:pPr>
      <w:ind w:left="720"/>
      <w:contextualSpacing/>
    </w:pPr>
  </w:style>
  <w:style w:type="paragraph" w:styleId="Textedebulles">
    <w:name w:val="Balloon Text"/>
    <w:basedOn w:val="Normal"/>
    <w:link w:val="TextedebullesCar"/>
    <w:uiPriority w:val="99"/>
    <w:semiHidden/>
    <w:unhideWhenUsed/>
    <w:rsid w:val="008072C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072CC"/>
    <w:rPr>
      <w:rFonts w:ascii="Segoe UI" w:hAnsi="Segoe UI" w:cs="Segoe UI"/>
      <w:sz w:val="18"/>
      <w:szCs w:val="18"/>
    </w:rPr>
  </w:style>
  <w:style w:type="character" w:styleId="Lienhypertexte">
    <w:name w:val="Hyperlink"/>
    <w:uiPriority w:val="99"/>
    <w:rsid w:val="008072CC"/>
    <w:rPr>
      <w:color w:val="0000FF"/>
      <w:u w:val="single"/>
    </w:rPr>
  </w:style>
  <w:style w:type="table" w:styleId="Grilledutableau">
    <w:name w:val="Table Grid"/>
    <w:basedOn w:val="TableauNormal"/>
    <w:uiPriority w:val="39"/>
    <w:rsid w:val="001B05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uiPriority w:val="99"/>
    <w:rsid w:val="00211008"/>
    <w:rPr>
      <w:sz w:val="16"/>
      <w:szCs w:val="16"/>
    </w:rPr>
  </w:style>
  <w:style w:type="paragraph" w:styleId="Commentaire">
    <w:name w:val="annotation text"/>
    <w:basedOn w:val="Normal"/>
    <w:link w:val="CommentaireCar"/>
    <w:uiPriority w:val="99"/>
    <w:rsid w:val="00211008"/>
    <w:pPr>
      <w:tabs>
        <w:tab w:val="left" w:pos="567"/>
        <w:tab w:val="left" w:pos="851"/>
        <w:tab w:val="left" w:pos="2268"/>
      </w:tabs>
      <w:spacing w:after="0" w:line="240" w:lineRule="auto"/>
      <w:jc w:val="both"/>
    </w:pPr>
    <w:rPr>
      <w:rFonts w:ascii="Arial" w:eastAsia="Times New Roman" w:hAnsi="Arial" w:cs="Times New Roman"/>
      <w:sz w:val="20"/>
      <w:szCs w:val="20"/>
      <w:lang w:eastAsia="fr-FR"/>
    </w:rPr>
  </w:style>
  <w:style w:type="character" w:customStyle="1" w:styleId="CommentaireCar">
    <w:name w:val="Commentaire Car"/>
    <w:basedOn w:val="Policepardfaut"/>
    <w:link w:val="Commentaire"/>
    <w:uiPriority w:val="99"/>
    <w:rsid w:val="00211008"/>
    <w:rPr>
      <w:rFonts w:ascii="Arial" w:eastAsia="Times New Roman" w:hAnsi="Arial" w:cs="Times New Roman"/>
      <w:sz w:val="20"/>
      <w:szCs w:val="20"/>
      <w:lang w:eastAsia="fr-FR"/>
    </w:rPr>
  </w:style>
  <w:style w:type="character" w:customStyle="1" w:styleId="Titre2Car">
    <w:name w:val="Titre 2 Car"/>
    <w:basedOn w:val="Policepardfaut"/>
    <w:link w:val="Titre2"/>
    <w:uiPriority w:val="9"/>
    <w:semiHidden/>
    <w:rsid w:val="003D287D"/>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4E6B8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glossarylink">
    <w:name w:val="glossarylink"/>
    <w:basedOn w:val="Policepardfaut"/>
    <w:rsid w:val="003D3B16"/>
  </w:style>
  <w:style w:type="paragraph" w:styleId="Corpsdetexte">
    <w:name w:val="Body Text"/>
    <w:aliases w:val="NoticeText-List,bt,Body Text Manual,t,EHPT,Body Text2,Body3"/>
    <w:basedOn w:val="Normal"/>
    <w:link w:val="CorpsdetexteCar"/>
    <w:rsid w:val="008277F8"/>
    <w:pPr>
      <w:spacing w:after="100" w:afterAutospacing="1" w:line="240" w:lineRule="auto"/>
    </w:pPr>
    <w:rPr>
      <w:rFonts w:ascii="Times New Roman" w:eastAsia="Times New Roman" w:hAnsi="Times New Roman" w:cs="Times New Roman"/>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8277F8"/>
    <w:rPr>
      <w:rFonts w:ascii="Times New Roman" w:eastAsia="Times New Roman" w:hAnsi="Times New Roman" w:cs="Times New Roman"/>
      <w:szCs w:val="24"/>
      <w:lang w:eastAsia="fr-FR"/>
    </w:rPr>
  </w:style>
  <w:style w:type="character" w:customStyle="1" w:styleId="ParagraphedelisteCar">
    <w:name w:val="Paragraphe de liste Car"/>
    <w:aliases w:val="Listes Puce Car,P1 Pharos Car,Paragraphe Argumentaire Car,lp1 Car,Bullet List Car,FooterText Car,numbered Car,Use Case List Paragraph Car,Liste à puce - Normal Car,STYLE JDA Car,Titre syl 3 Car,Puces numérotées Car,L Car"/>
    <w:basedOn w:val="Policepardfaut"/>
    <w:link w:val="Paragraphedeliste"/>
    <w:uiPriority w:val="34"/>
    <w:qFormat/>
    <w:locked/>
    <w:rsid w:val="008277F8"/>
  </w:style>
  <w:style w:type="paragraph" w:styleId="Objetducommentaire">
    <w:name w:val="annotation subject"/>
    <w:basedOn w:val="Commentaire"/>
    <w:next w:val="Commentaire"/>
    <w:link w:val="ObjetducommentaireCar"/>
    <w:uiPriority w:val="99"/>
    <w:semiHidden/>
    <w:unhideWhenUsed/>
    <w:rsid w:val="003D736F"/>
    <w:pPr>
      <w:tabs>
        <w:tab w:val="clear" w:pos="567"/>
        <w:tab w:val="clear" w:pos="851"/>
        <w:tab w:val="clear" w:pos="2268"/>
      </w:tabs>
      <w:spacing w:after="160"/>
      <w:jc w:val="left"/>
    </w:pPr>
    <w:rPr>
      <w:rFonts w:asciiTheme="minorHAnsi" w:eastAsiaTheme="minorHAnsi" w:hAnsiTheme="minorHAnsi" w:cstheme="minorBidi"/>
      <w:b/>
      <w:bCs/>
      <w:lang w:eastAsia="en-US"/>
    </w:rPr>
  </w:style>
  <w:style w:type="character" w:customStyle="1" w:styleId="ObjetducommentaireCar">
    <w:name w:val="Objet du commentaire Car"/>
    <w:basedOn w:val="CommentaireCar"/>
    <w:link w:val="Objetducommentaire"/>
    <w:uiPriority w:val="99"/>
    <w:semiHidden/>
    <w:rsid w:val="003D736F"/>
    <w:rPr>
      <w:rFonts w:ascii="Arial" w:eastAsia="Times New Roman" w:hAnsi="Arial" w:cs="Times New Roman"/>
      <w:b/>
      <w:bCs/>
      <w:sz w:val="20"/>
      <w:szCs w:val="20"/>
      <w:lang w:eastAsia="fr-FR"/>
    </w:rPr>
  </w:style>
  <w:style w:type="paragraph" w:styleId="Retraitnormal">
    <w:name w:val="Normal Indent"/>
    <w:basedOn w:val="Normal"/>
    <w:rsid w:val="002A0DD9"/>
    <w:pPr>
      <w:spacing w:after="0" w:line="240" w:lineRule="auto"/>
      <w:ind w:left="708"/>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203918">
      <w:bodyDiv w:val="1"/>
      <w:marLeft w:val="0"/>
      <w:marRight w:val="0"/>
      <w:marTop w:val="0"/>
      <w:marBottom w:val="0"/>
      <w:divBdr>
        <w:top w:val="none" w:sz="0" w:space="0" w:color="auto"/>
        <w:left w:val="none" w:sz="0" w:space="0" w:color="auto"/>
        <w:bottom w:val="none" w:sz="0" w:space="0" w:color="auto"/>
        <w:right w:val="none" w:sz="0" w:space="0" w:color="auto"/>
      </w:divBdr>
    </w:div>
    <w:div w:id="219172756">
      <w:bodyDiv w:val="1"/>
      <w:marLeft w:val="0"/>
      <w:marRight w:val="0"/>
      <w:marTop w:val="0"/>
      <w:marBottom w:val="0"/>
      <w:divBdr>
        <w:top w:val="none" w:sz="0" w:space="0" w:color="auto"/>
        <w:left w:val="none" w:sz="0" w:space="0" w:color="auto"/>
        <w:bottom w:val="none" w:sz="0" w:space="0" w:color="auto"/>
        <w:right w:val="none" w:sz="0" w:space="0" w:color="auto"/>
      </w:divBdr>
    </w:div>
    <w:div w:id="272786329">
      <w:bodyDiv w:val="1"/>
      <w:marLeft w:val="0"/>
      <w:marRight w:val="0"/>
      <w:marTop w:val="0"/>
      <w:marBottom w:val="0"/>
      <w:divBdr>
        <w:top w:val="none" w:sz="0" w:space="0" w:color="auto"/>
        <w:left w:val="none" w:sz="0" w:space="0" w:color="auto"/>
        <w:bottom w:val="none" w:sz="0" w:space="0" w:color="auto"/>
        <w:right w:val="none" w:sz="0" w:space="0" w:color="auto"/>
      </w:divBdr>
      <w:divsChild>
        <w:div w:id="398359399">
          <w:marLeft w:val="0"/>
          <w:marRight w:val="0"/>
          <w:marTop w:val="0"/>
          <w:marBottom w:val="150"/>
          <w:divBdr>
            <w:top w:val="none" w:sz="0" w:space="0" w:color="auto"/>
            <w:left w:val="none" w:sz="0" w:space="0" w:color="auto"/>
            <w:bottom w:val="none" w:sz="0" w:space="0" w:color="auto"/>
            <w:right w:val="none" w:sz="0" w:space="0" w:color="auto"/>
          </w:divBdr>
        </w:div>
        <w:div w:id="1166019989">
          <w:marLeft w:val="0"/>
          <w:marRight w:val="0"/>
          <w:marTop w:val="150"/>
          <w:marBottom w:val="0"/>
          <w:divBdr>
            <w:top w:val="none" w:sz="0" w:space="0" w:color="auto"/>
            <w:left w:val="none" w:sz="0" w:space="0" w:color="auto"/>
            <w:bottom w:val="none" w:sz="0" w:space="0" w:color="auto"/>
            <w:right w:val="none" w:sz="0" w:space="0" w:color="auto"/>
          </w:divBdr>
        </w:div>
      </w:divsChild>
    </w:div>
    <w:div w:id="292560315">
      <w:bodyDiv w:val="1"/>
      <w:marLeft w:val="0"/>
      <w:marRight w:val="0"/>
      <w:marTop w:val="0"/>
      <w:marBottom w:val="0"/>
      <w:divBdr>
        <w:top w:val="none" w:sz="0" w:space="0" w:color="auto"/>
        <w:left w:val="none" w:sz="0" w:space="0" w:color="auto"/>
        <w:bottom w:val="none" w:sz="0" w:space="0" w:color="auto"/>
        <w:right w:val="none" w:sz="0" w:space="0" w:color="auto"/>
      </w:divBdr>
    </w:div>
    <w:div w:id="320306151">
      <w:bodyDiv w:val="1"/>
      <w:marLeft w:val="0"/>
      <w:marRight w:val="0"/>
      <w:marTop w:val="0"/>
      <w:marBottom w:val="0"/>
      <w:divBdr>
        <w:top w:val="none" w:sz="0" w:space="0" w:color="auto"/>
        <w:left w:val="none" w:sz="0" w:space="0" w:color="auto"/>
        <w:bottom w:val="none" w:sz="0" w:space="0" w:color="auto"/>
        <w:right w:val="none" w:sz="0" w:space="0" w:color="auto"/>
      </w:divBdr>
      <w:divsChild>
        <w:div w:id="2129622660">
          <w:marLeft w:val="0"/>
          <w:marRight w:val="0"/>
          <w:marTop w:val="0"/>
          <w:marBottom w:val="150"/>
          <w:divBdr>
            <w:top w:val="none" w:sz="0" w:space="0" w:color="auto"/>
            <w:left w:val="none" w:sz="0" w:space="0" w:color="auto"/>
            <w:bottom w:val="none" w:sz="0" w:space="0" w:color="auto"/>
            <w:right w:val="none" w:sz="0" w:space="0" w:color="auto"/>
          </w:divBdr>
        </w:div>
        <w:div w:id="1246573155">
          <w:marLeft w:val="0"/>
          <w:marRight w:val="0"/>
          <w:marTop w:val="150"/>
          <w:marBottom w:val="0"/>
          <w:divBdr>
            <w:top w:val="none" w:sz="0" w:space="0" w:color="auto"/>
            <w:left w:val="none" w:sz="0" w:space="0" w:color="auto"/>
            <w:bottom w:val="none" w:sz="0" w:space="0" w:color="auto"/>
            <w:right w:val="none" w:sz="0" w:space="0" w:color="auto"/>
          </w:divBdr>
        </w:div>
      </w:divsChild>
    </w:div>
    <w:div w:id="479730268">
      <w:bodyDiv w:val="1"/>
      <w:marLeft w:val="0"/>
      <w:marRight w:val="0"/>
      <w:marTop w:val="0"/>
      <w:marBottom w:val="0"/>
      <w:divBdr>
        <w:top w:val="none" w:sz="0" w:space="0" w:color="auto"/>
        <w:left w:val="none" w:sz="0" w:space="0" w:color="auto"/>
        <w:bottom w:val="none" w:sz="0" w:space="0" w:color="auto"/>
        <w:right w:val="none" w:sz="0" w:space="0" w:color="auto"/>
      </w:divBdr>
    </w:div>
    <w:div w:id="555314059">
      <w:bodyDiv w:val="1"/>
      <w:marLeft w:val="0"/>
      <w:marRight w:val="0"/>
      <w:marTop w:val="0"/>
      <w:marBottom w:val="0"/>
      <w:divBdr>
        <w:top w:val="none" w:sz="0" w:space="0" w:color="auto"/>
        <w:left w:val="none" w:sz="0" w:space="0" w:color="auto"/>
        <w:bottom w:val="none" w:sz="0" w:space="0" w:color="auto"/>
        <w:right w:val="none" w:sz="0" w:space="0" w:color="auto"/>
      </w:divBdr>
    </w:div>
    <w:div w:id="564024155">
      <w:bodyDiv w:val="1"/>
      <w:marLeft w:val="0"/>
      <w:marRight w:val="0"/>
      <w:marTop w:val="0"/>
      <w:marBottom w:val="0"/>
      <w:divBdr>
        <w:top w:val="none" w:sz="0" w:space="0" w:color="auto"/>
        <w:left w:val="none" w:sz="0" w:space="0" w:color="auto"/>
        <w:bottom w:val="none" w:sz="0" w:space="0" w:color="auto"/>
        <w:right w:val="none" w:sz="0" w:space="0" w:color="auto"/>
      </w:divBdr>
      <w:divsChild>
        <w:div w:id="562257917">
          <w:marLeft w:val="0"/>
          <w:marRight w:val="0"/>
          <w:marTop w:val="150"/>
          <w:marBottom w:val="0"/>
          <w:divBdr>
            <w:top w:val="none" w:sz="0" w:space="0" w:color="auto"/>
            <w:left w:val="none" w:sz="0" w:space="0" w:color="auto"/>
            <w:bottom w:val="none" w:sz="0" w:space="0" w:color="auto"/>
            <w:right w:val="none" w:sz="0" w:space="0" w:color="auto"/>
          </w:divBdr>
        </w:div>
      </w:divsChild>
    </w:div>
    <w:div w:id="665135831">
      <w:bodyDiv w:val="1"/>
      <w:marLeft w:val="0"/>
      <w:marRight w:val="0"/>
      <w:marTop w:val="0"/>
      <w:marBottom w:val="0"/>
      <w:divBdr>
        <w:top w:val="none" w:sz="0" w:space="0" w:color="auto"/>
        <w:left w:val="none" w:sz="0" w:space="0" w:color="auto"/>
        <w:bottom w:val="none" w:sz="0" w:space="0" w:color="auto"/>
        <w:right w:val="none" w:sz="0" w:space="0" w:color="auto"/>
      </w:divBdr>
    </w:div>
    <w:div w:id="949776155">
      <w:bodyDiv w:val="1"/>
      <w:marLeft w:val="0"/>
      <w:marRight w:val="0"/>
      <w:marTop w:val="0"/>
      <w:marBottom w:val="0"/>
      <w:divBdr>
        <w:top w:val="none" w:sz="0" w:space="0" w:color="auto"/>
        <w:left w:val="none" w:sz="0" w:space="0" w:color="auto"/>
        <w:bottom w:val="none" w:sz="0" w:space="0" w:color="auto"/>
        <w:right w:val="none" w:sz="0" w:space="0" w:color="auto"/>
      </w:divBdr>
    </w:div>
    <w:div w:id="1044908987">
      <w:bodyDiv w:val="1"/>
      <w:marLeft w:val="0"/>
      <w:marRight w:val="0"/>
      <w:marTop w:val="0"/>
      <w:marBottom w:val="0"/>
      <w:divBdr>
        <w:top w:val="none" w:sz="0" w:space="0" w:color="auto"/>
        <w:left w:val="none" w:sz="0" w:space="0" w:color="auto"/>
        <w:bottom w:val="none" w:sz="0" w:space="0" w:color="auto"/>
        <w:right w:val="none" w:sz="0" w:space="0" w:color="auto"/>
      </w:divBdr>
    </w:div>
    <w:div w:id="1049453189">
      <w:bodyDiv w:val="1"/>
      <w:marLeft w:val="0"/>
      <w:marRight w:val="0"/>
      <w:marTop w:val="0"/>
      <w:marBottom w:val="0"/>
      <w:divBdr>
        <w:top w:val="none" w:sz="0" w:space="0" w:color="auto"/>
        <w:left w:val="none" w:sz="0" w:space="0" w:color="auto"/>
        <w:bottom w:val="none" w:sz="0" w:space="0" w:color="auto"/>
        <w:right w:val="none" w:sz="0" w:space="0" w:color="auto"/>
      </w:divBdr>
    </w:div>
    <w:div w:id="1200047048">
      <w:bodyDiv w:val="1"/>
      <w:marLeft w:val="0"/>
      <w:marRight w:val="0"/>
      <w:marTop w:val="0"/>
      <w:marBottom w:val="0"/>
      <w:divBdr>
        <w:top w:val="none" w:sz="0" w:space="0" w:color="auto"/>
        <w:left w:val="none" w:sz="0" w:space="0" w:color="auto"/>
        <w:bottom w:val="none" w:sz="0" w:space="0" w:color="auto"/>
        <w:right w:val="none" w:sz="0" w:space="0" w:color="auto"/>
      </w:divBdr>
    </w:div>
    <w:div w:id="1231572400">
      <w:bodyDiv w:val="1"/>
      <w:marLeft w:val="0"/>
      <w:marRight w:val="0"/>
      <w:marTop w:val="0"/>
      <w:marBottom w:val="0"/>
      <w:divBdr>
        <w:top w:val="none" w:sz="0" w:space="0" w:color="auto"/>
        <w:left w:val="none" w:sz="0" w:space="0" w:color="auto"/>
        <w:bottom w:val="none" w:sz="0" w:space="0" w:color="auto"/>
        <w:right w:val="none" w:sz="0" w:space="0" w:color="auto"/>
      </w:divBdr>
      <w:divsChild>
        <w:div w:id="872036298">
          <w:marLeft w:val="0"/>
          <w:marRight w:val="0"/>
          <w:marTop w:val="525"/>
          <w:marBottom w:val="525"/>
          <w:divBdr>
            <w:top w:val="none" w:sz="0" w:space="0" w:color="auto"/>
            <w:left w:val="none" w:sz="0" w:space="0" w:color="auto"/>
            <w:bottom w:val="none" w:sz="0" w:space="0" w:color="auto"/>
            <w:right w:val="none" w:sz="0" w:space="0" w:color="auto"/>
          </w:divBdr>
          <w:divsChild>
            <w:div w:id="2016224868">
              <w:marLeft w:val="0"/>
              <w:marRight w:val="0"/>
              <w:marTop w:val="0"/>
              <w:marBottom w:val="150"/>
              <w:divBdr>
                <w:top w:val="none" w:sz="0" w:space="0" w:color="auto"/>
                <w:left w:val="none" w:sz="0" w:space="0" w:color="auto"/>
                <w:bottom w:val="none" w:sz="0" w:space="0" w:color="auto"/>
                <w:right w:val="none" w:sz="0" w:space="0" w:color="auto"/>
              </w:divBdr>
            </w:div>
            <w:div w:id="1472137765">
              <w:marLeft w:val="0"/>
              <w:marRight w:val="0"/>
              <w:marTop w:val="150"/>
              <w:marBottom w:val="0"/>
              <w:divBdr>
                <w:top w:val="none" w:sz="0" w:space="0" w:color="auto"/>
                <w:left w:val="none" w:sz="0" w:space="0" w:color="auto"/>
                <w:bottom w:val="none" w:sz="0" w:space="0" w:color="auto"/>
                <w:right w:val="none" w:sz="0" w:space="0" w:color="auto"/>
              </w:divBdr>
            </w:div>
          </w:divsChild>
        </w:div>
        <w:div w:id="770203256">
          <w:marLeft w:val="0"/>
          <w:marRight w:val="0"/>
          <w:marTop w:val="525"/>
          <w:marBottom w:val="525"/>
          <w:divBdr>
            <w:top w:val="none" w:sz="0" w:space="0" w:color="auto"/>
            <w:left w:val="none" w:sz="0" w:space="0" w:color="auto"/>
            <w:bottom w:val="none" w:sz="0" w:space="0" w:color="auto"/>
            <w:right w:val="none" w:sz="0" w:space="0" w:color="auto"/>
          </w:divBdr>
          <w:divsChild>
            <w:div w:id="1790857570">
              <w:marLeft w:val="0"/>
              <w:marRight w:val="0"/>
              <w:marTop w:val="0"/>
              <w:marBottom w:val="150"/>
              <w:divBdr>
                <w:top w:val="none" w:sz="0" w:space="0" w:color="auto"/>
                <w:left w:val="none" w:sz="0" w:space="0" w:color="auto"/>
                <w:bottom w:val="none" w:sz="0" w:space="0" w:color="auto"/>
                <w:right w:val="none" w:sz="0" w:space="0" w:color="auto"/>
              </w:divBdr>
            </w:div>
            <w:div w:id="784928940">
              <w:marLeft w:val="0"/>
              <w:marRight w:val="0"/>
              <w:marTop w:val="150"/>
              <w:marBottom w:val="0"/>
              <w:divBdr>
                <w:top w:val="none" w:sz="0" w:space="0" w:color="auto"/>
                <w:left w:val="none" w:sz="0" w:space="0" w:color="auto"/>
                <w:bottom w:val="none" w:sz="0" w:space="0" w:color="auto"/>
                <w:right w:val="none" w:sz="0" w:space="0" w:color="auto"/>
              </w:divBdr>
            </w:div>
          </w:divsChild>
        </w:div>
        <w:div w:id="1202016831">
          <w:marLeft w:val="0"/>
          <w:marRight w:val="0"/>
          <w:marTop w:val="525"/>
          <w:marBottom w:val="525"/>
          <w:divBdr>
            <w:top w:val="none" w:sz="0" w:space="0" w:color="auto"/>
            <w:left w:val="none" w:sz="0" w:space="0" w:color="auto"/>
            <w:bottom w:val="none" w:sz="0" w:space="0" w:color="auto"/>
            <w:right w:val="none" w:sz="0" w:space="0" w:color="auto"/>
          </w:divBdr>
          <w:divsChild>
            <w:div w:id="918756475">
              <w:marLeft w:val="0"/>
              <w:marRight w:val="0"/>
              <w:marTop w:val="0"/>
              <w:marBottom w:val="150"/>
              <w:divBdr>
                <w:top w:val="none" w:sz="0" w:space="0" w:color="auto"/>
                <w:left w:val="none" w:sz="0" w:space="0" w:color="auto"/>
                <w:bottom w:val="none" w:sz="0" w:space="0" w:color="auto"/>
                <w:right w:val="none" w:sz="0" w:space="0" w:color="auto"/>
              </w:divBdr>
            </w:div>
            <w:div w:id="44821060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265728904">
      <w:bodyDiv w:val="1"/>
      <w:marLeft w:val="0"/>
      <w:marRight w:val="0"/>
      <w:marTop w:val="0"/>
      <w:marBottom w:val="0"/>
      <w:divBdr>
        <w:top w:val="none" w:sz="0" w:space="0" w:color="auto"/>
        <w:left w:val="none" w:sz="0" w:space="0" w:color="auto"/>
        <w:bottom w:val="none" w:sz="0" w:space="0" w:color="auto"/>
        <w:right w:val="none" w:sz="0" w:space="0" w:color="auto"/>
      </w:divBdr>
    </w:div>
    <w:div w:id="1289124751">
      <w:bodyDiv w:val="1"/>
      <w:marLeft w:val="0"/>
      <w:marRight w:val="0"/>
      <w:marTop w:val="0"/>
      <w:marBottom w:val="0"/>
      <w:divBdr>
        <w:top w:val="none" w:sz="0" w:space="0" w:color="auto"/>
        <w:left w:val="none" w:sz="0" w:space="0" w:color="auto"/>
        <w:bottom w:val="none" w:sz="0" w:space="0" w:color="auto"/>
        <w:right w:val="none" w:sz="0" w:space="0" w:color="auto"/>
      </w:divBdr>
      <w:divsChild>
        <w:div w:id="297346266">
          <w:marLeft w:val="0"/>
          <w:marRight w:val="0"/>
          <w:marTop w:val="0"/>
          <w:marBottom w:val="150"/>
          <w:divBdr>
            <w:top w:val="none" w:sz="0" w:space="0" w:color="auto"/>
            <w:left w:val="none" w:sz="0" w:space="0" w:color="auto"/>
            <w:bottom w:val="none" w:sz="0" w:space="0" w:color="auto"/>
            <w:right w:val="none" w:sz="0" w:space="0" w:color="auto"/>
          </w:divBdr>
        </w:div>
        <w:div w:id="1422876971">
          <w:marLeft w:val="0"/>
          <w:marRight w:val="0"/>
          <w:marTop w:val="150"/>
          <w:marBottom w:val="0"/>
          <w:divBdr>
            <w:top w:val="none" w:sz="0" w:space="0" w:color="auto"/>
            <w:left w:val="none" w:sz="0" w:space="0" w:color="auto"/>
            <w:bottom w:val="none" w:sz="0" w:space="0" w:color="auto"/>
            <w:right w:val="none" w:sz="0" w:space="0" w:color="auto"/>
          </w:divBdr>
        </w:div>
      </w:divsChild>
    </w:div>
    <w:div w:id="1442799244">
      <w:bodyDiv w:val="1"/>
      <w:marLeft w:val="0"/>
      <w:marRight w:val="0"/>
      <w:marTop w:val="0"/>
      <w:marBottom w:val="0"/>
      <w:divBdr>
        <w:top w:val="none" w:sz="0" w:space="0" w:color="auto"/>
        <w:left w:val="none" w:sz="0" w:space="0" w:color="auto"/>
        <w:bottom w:val="none" w:sz="0" w:space="0" w:color="auto"/>
        <w:right w:val="none" w:sz="0" w:space="0" w:color="auto"/>
      </w:divBdr>
    </w:div>
    <w:div w:id="1506357590">
      <w:bodyDiv w:val="1"/>
      <w:marLeft w:val="0"/>
      <w:marRight w:val="0"/>
      <w:marTop w:val="0"/>
      <w:marBottom w:val="0"/>
      <w:divBdr>
        <w:top w:val="none" w:sz="0" w:space="0" w:color="auto"/>
        <w:left w:val="none" w:sz="0" w:space="0" w:color="auto"/>
        <w:bottom w:val="none" w:sz="0" w:space="0" w:color="auto"/>
        <w:right w:val="none" w:sz="0" w:space="0" w:color="auto"/>
      </w:divBdr>
      <w:divsChild>
        <w:div w:id="2138446060">
          <w:marLeft w:val="0"/>
          <w:marRight w:val="0"/>
          <w:marTop w:val="525"/>
          <w:marBottom w:val="525"/>
          <w:divBdr>
            <w:top w:val="none" w:sz="0" w:space="0" w:color="auto"/>
            <w:left w:val="none" w:sz="0" w:space="0" w:color="auto"/>
            <w:bottom w:val="none" w:sz="0" w:space="0" w:color="auto"/>
            <w:right w:val="none" w:sz="0" w:space="0" w:color="auto"/>
          </w:divBdr>
          <w:divsChild>
            <w:div w:id="456947341">
              <w:marLeft w:val="0"/>
              <w:marRight w:val="0"/>
              <w:marTop w:val="0"/>
              <w:marBottom w:val="150"/>
              <w:divBdr>
                <w:top w:val="none" w:sz="0" w:space="0" w:color="auto"/>
                <w:left w:val="none" w:sz="0" w:space="0" w:color="auto"/>
                <w:bottom w:val="none" w:sz="0" w:space="0" w:color="auto"/>
                <w:right w:val="none" w:sz="0" w:space="0" w:color="auto"/>
              </w:divBdr>
            </w:div>
            <w:div w:id="426461055">
              <w:marLeft w:val="0"/>
              <w:marRight w:val="0"/>
              <w:marTop w:val="150"/>
              <w:marBottom w:val="0"/>
              <w:divBdr>
                <w:top w:val="none" w:sz="0" w:space="0" w:color="auto"/>
                <w:left w:val="none" w:sz="0" w:space="0" w:color="auto"/>
                <w:bottom w:val="none" w:sz="0" w:space="0" w:color="auto"/>
                <w:right w:val="none" w:sz="0" w:space="0" w:color="auto"/>
              </w:divBdr>
            </w:div>
          </w:divsChild>
        </w:div>
        <w:div w:id="1230461465">
          <w:marLeft w:val="0"/>
          <w:marRight w:val="0"/>
          <w:marTop w:val="525"/>
          <w:marBottom w:val="525"/>
          <w:divBdr>
            <w:top w:val="none" w:sz="0" w:space="0" w:color="auto"/>
            <w:left w:val="none" w:sz="0" w:space="0" w:color="auto"/>
            <w:bottom w:val="none" w:sz="0" w:space="0" w:color="auto"/>
            <w:right w:val="none" w:sz="0" w:space="0" w:color="auto"/>
          </w:divBdr>
          <w:divsChild>
            <w:div w:id="758452949">
              <w:marLeft w:val="0"/>
              <w:marRight w:val="0"/>
              <w:marTop w:val="0"/>
              <w:marBottom w:val="150"/>
              <w:divBdr>
                <w:top w:val="none" w:sz="0" w:space="0" w:color="auto"/>
                <w:left w:val="none" w:sz="0" w:space="0" w:color="auto"/>
                <w:bottom w:val="none" w:sz="0" w:space="0" w:color="auto"/>
                <w:right w:val="none" w:sz="0" w:space="0" w:color="auto"/>
              </w:divBdr>
            </w:div>
            <w:div w:id="163859260">
              <w:marLeft w:val="0"/>
              <w:marRight w:val="0"/>
              <w:marTop w:val="150"/>
              <w:marBottom w:val="0"/>
              <w:divBdr>
                <w:top w:val="none" w:sz="0" w:space="0" w:color="auto"/>
                <w:left w:val="none" w:sz="0" w:space="0" w:color="auto"/>
                <w:bottom w:val="none" w:sz="0" w:space="0" w:color="auto"/>
                <w:right w:val="none" w:sz="0" w:space="0" w:color="auto"/>
              </w:divBdr>
            </w:div>
          </w:divsChild>
        </w:div>
        <w:div w:id="1967735048">
          <w:marLeft w:val="0"/>
          <w:marRight w:val="0"/>
          <w:marTop w:val="525"/>
          <w:marBottom w:val="525"/>
          <w:divBdr>
            <w:top w:val="none" w:sz="0" w:space="0" w:color="auto"/>
            <w:left w:val="none" w:sz="0" w:space="0" w:color="auto"/>
            <w:bottom w:val="none" w:sz="0" w:space="0" w:color="auto"/>
            <w:right w:val="none" w:sz="0" w:space="0" w:color="auto"/>
          </w:divBdr>
          <w:divsChild>
            <w:div w:id="544608380">
              <w:marLeft w:val="0"/>
              <w:marRight w:val="0"/>
              <w:marTop w:val="0"/>
              <w:marBottom w:val="150"/>
              <w:divBdr>
                <w:top w:val="none" w:sz="0" w:space="0" w:color="auto"/>
                <w:left w:val="none" w:sz="0" w:space="0" w:color="auto"/>
                <w:bottom w:val="none" w:sz="0" w:space="0" w:color="auto"/>
                <w:right w:val="none" w:sz="0" w:space="0" w:color="auto"/>
              </w:divBdr>
            </w:div>
            <w:div w:id="169738700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625426045">
      <w:bodyDiv w:val="1"/>
      <w:marLeft w:val="0"/>
      <w:marRight w:val="0"/>
      <w:marTop w:val="0"/>
      <w:marBottom w:val="0"/>
      <w:divBdr>
        <w:top w:val="none" w:sz="0" w:space="0" w:color="auto"/>
        <w:left w:val="none" w:sz="0" w:space="0" w:color="auto"/>
        <w:bottom w:val="none" w:sz="0" w:space="0" w:color="auto"/>
        <w:right w:val="none" w:sz="0" w:space="0" w:color="auto"/>
      </w:divBdr>
    </w:div>
    <w:div w:id="1643924539">
      <w:bodyDiv w:val="1"/>
      <w:marLeft w:val="0"/>
      <w:marRight w:val="0"/>
      <w:marTop w:val="0"/>
      <w:marBottom w:val="0"/>
      <w:divBdr>
        <w:top w:val="none" w:sz="0" w:space="0" w:color="auto"/>
        <w:left w:val="none" w:sz="0" w:space="0" w:color="auto"/>
        <w:bottom w:val="none" w:sz="0" w:space="0" w:color="auto"/>
        <w:right w:val="none" w:sz="0" w:space="0" w:color="auto"/>
      </w:divBdr>
      <w:divsChild>
        <w:div w:id="1721829930">
          <w:marLeft w:val="0"/>
          <w:marRight w:val="0"/>
          <w:marTop w:val="525"/>
          <w:marBottom w:val="525"/>
          <w:divBdr>
            <w:top w:val="none" w:sz="0" w:space="0" w:color="auto"/>
            <w:left w:val="none" w:sz="0" w:space="0" w:color="auto"/>
            <w:bottom w:val="none" w:sz="0" w:space="0" w:color="auto"/>
            <w:right w:val="none" w:sz="0" w:space="0" w:color="auto"/>
          </w:divBdr>
          <w:divsChild>
            <w:div w:id="1283419650">
              <w:marLeft w:val="0"/>
              <w:marRight w:val="0"/>
              <w:marTop w:val="150"/>
              <w:marBottom w:val="0"/>
              <w:divBdr>
                <w:top w:val="none" w:sz="0" w:space="0" w:color="auto"/>
                <w:left w:val="none" w:sz="0" w:space="0" w:color="auto"/>
                <w:bottom w:val="none" w:sz="0" w:space="0" w:color="auto"/>
                <w:right w:val="none" w:sz="0" w:space="0" w:color="auto"/>
              </w:divBdr>
            </w:div>
          </w:divsChild>
        </w:div>
        <w:div w:id="4403607">
          <w:marLeft w:val="0"/>
          <w:marRight w:val="0"/>
          <w:marTop w:val="525"/>
          <w:marBottom w:val="525"/>
          <w:divBdr>
            <w:top w:val="none" w:sz="0" w:space="0" w:color="auto"/>
            <w:left w:val="none" w:sz="0" w:space="0" w:color="auto"/>
            <w:bottom w:val="none" w:sz="0" w:space="0" w:color="auto"/>
            <w:right w:val="none" w:sz="0" w:space="0" w:color="auto"/>
          </w:divBdr>
          <w:divsChild>
            <w:div w:id="1948928435">
              <w:marLeft w:val="0"/>
              <w:marRight w:val="0"/>
              <w:marTop w:val="150"/>
              <w:marBottom w:val="0"/>
              <w:divBdr>
                <w:top w:val="none" w:sz="0" w:space="0" w:color="auto"/>
                <w:left w:val="none" w:sz="0" w:space="0" w:color="auto"/>
                <w:bottom w:val="none" w:sz="0" w:space="0" w:color="auto"/>
                <w:right w:val="none" w:sz="0" w:space="0" w:color="auto"/>
              </w:divBdr>
            </w:div>
          </w:divsChild>
        </w:div>
        <w:div w:id="281352581">
          <w:marLeft w:val="0"/>
          <w:marRight w:val="0"/>
          <w:marTop w:val="525"/>
          <w:marBottom w:val="525"/>
          <w:divBdr>
            <w:top w:val="none" w:sz="0" w:space="0" w:color="auto"/>
            <w:left w:val="none" w:sz="0" w:space="0" w:color="auto"/>
            <w:bottom w:val="none" w:sz="0" w:space="0" w:color="auto"/>
            <w:right w:val="none" w:sz="0" w:space="0" w:color="auto"/>
          </w:divBdr>
          <w:divsChild>
            <w:div w:id="200754868">
              <w:marLeft w:val="0"/>
              <w:marRight w:val="0"/>
              <w:marTop w:val="150"/>
              <w:marBottom w:val="0"/>
              <w:divBdr>
                <w:top w:val="none" w:sz="0" w:space="0" w:color="auto"/>
                <w:left w:val="none" w:sz="0" w:space="0" w:color="auto"/>
                <w:bottom w:val="none" w:sz="0" w:space="0" w:color="auto"/>
                <w:right w:val="none" w:sz="0" w:space="0" w:color="auto"/>
              </w:divBdr>
            </w:div>
          </w:divsChild>
        </w:div>
        <w:div w:id="2100564546">
          <w:marLeft w:val="0"/>
          <w:marRight w:val="0"/>
          <w:marTop w:val="525"/>
          <w:marBottom w:val="525"/>
          <w:divBdr>
            <w:top w:val="none" w:sz="0" w:space="0" w:color="auto"/>
            <w:left w:val="none" w:sz="0" w:space="0" w:color="auto"/>
            <w:bottom w:val="none" w:sz="0" w:space="0" w:color="auto"/>
            <w:right w:val="none" w:sz="0" w:space="0" w:color="auto"/>
          </w:divBdr>
          <w:divsChild>
            <w:div w:id="233902448">
              <w:marLeft w:val="0"/>
              <w:marRight w:val="0"/>
              <w:marTop w:val="150"/>
              <w:marBottom w:val="0"/>
              <w:divBdr>
                <w:top w:val="none" w:sz="0" w:space="0" w:color="auto"/>
                <w:left w:val="none" w:sz="0" w:space="0" w:color="auto"/>
                <w:bottom w:val="none" w:sz="0" w:space="0" w:color="auto"/>
                <w:right w:val="none" w:sz="0" w:space="0" w:color="auto"/>
              </w:divBdr>
            </w:div>
          </w:divsChild>
        </w:div>
        <w:div w:id="1427187710">
          <w:marLeft w:val="0"/>
          <w:marRight w:val="0"/>
          <w:marTop w:val="525"/>
          <w:marBottom w:val="525"/>
          <w:divBdr>
            <w:top w:val="none" w:sz="0" w:space="0" w:color="auto"/>
            <w:left w:val="none" w:sz="0" w:space="0" w:color="auto"/>
            <w:bottom w:val="none" w:sz="0" w:space="0" w:color="auto"/>
            <w:right w:val="none" w:sz="0" w:space="0" w:color="auto"/>
          </w:divBdr>
          <w:divsChild>
            <w:div w:id="2000840817">
              <w:marLeft w:val="0"/>
              <w:marRight w:val="0"/>
              <w:marTop w:val="150"/>
              <w:marBottom w:val="0"/>
              <w:divBdr>
                <w:top w:val="none" w:sz="0" w:space="0" w:color="auto"/>
                <w:left w:val="none" w:sz="0" w:space="0" w:color="auto"/>
                <w:bottom w:val="none" w:sz="0" w:space="0" w:color="auto"/>
                <w:right w:val="none" w:sz="0" w:space="0" w:color="auto"/>
              </w:divBdr>
            </w:div>
          </w:divsChild>
        </w:div>
        <w:div w:id="1101032280">
          <w:marLeft w:val="0"/>
          <w:marRight w:val="0"/>
          <w:marTop w:val="525"/>
          <w:marBottom w:val="525"/>
          <w:divBdr>
            <w:top w:val="none" w:sz="0" w:space="0" w:color="auto"/>
            <w:left w:val="none" w:sz="0" w:space="0" w:color="auto"/>
            <w:bottom w:val="none" w:sz="0" w:space="0" w:color="auto"/>
            <w:right w:val="none" w:sz="0" w:space="0" w:color="auto"/>
          </w:divBdr>
          <w:divsChild>
            <w:div w:id="1385986542">
              <w:marLeft w:val="0"/>
              <w:marRight w:val="0"/>
              <w:marTop w:val="150"/>
              <w:marBottom w:val="0"/>
              <w:divBdr>
                <w:top w:val="none" w:sz="0" w:space="0" w:color="auto"/>
                <w:left w:val="none" w:sz="0" w:space="0" w:color="auto"/>
                <w:bottom w:val="none" w:sz="0" w:space="0" w:color="auto"/>
                <w:right w:val="none" w:sz="0" w:space="0" w:color="auto"/>
              </w:divBdr>
            </w:div>
          </w:divsChild>
        </w:div>
        <w:div w:id="529343331">
          <w:marLeft w:val="0"/>
          <w:marRight w:val="0"/>
          <w:marTop w:val="525"/>
          <w:marBottom w:val="525"/>
          <w:divBdr>
            <w:top w:val="none" w:sz="0" w:space="0" w:color="auto"/>
            <w:left w:val="none" w:sz="0" w:space="0" w:color="auto"/>
            <w:bottom w:val="none" w:sz="0" w:space="0" w:color="auto"/>
            <w:right w:val="none" w:sz="0" w:space="0" w:color="auto"/>
          </w:divBdr>
          <w:divsChild>
            <w:div w:id="868181804">
              <w:marLeft w:val="0"/>
              <w:marRight w:val="0"/>
              <w:marTop w:val="0"/>
              <w:marBottom w:val="150"/>
              <w:divBdr>
                <w:top w:val="none" w:sz="0" w:space="0" w:color="auto"/>
                <w:left w:val="none" w:sz="0" w:space="0" w:color="auto"/>
                <w:bottom w:val="none" w:sz="0" w:space="0" w:color="auto"/>
                <w:right w:val="none" w:sz="0" w:space="0" w:color="auto"/>
              </w:divBdr>
            </w:div>
            <w:div w:id="865410468">
              <w:marLeft w:val="0"/>
              <w:marRight w:val="0"/>
              <w:marTop w:val="150"/>
              <w:marBottom w:val="0"/>
              <w:divBdr>
                <w:top w:val="none" w:sz="0" w:space="0" w:color="auto"/>
                <w:left w:val="none" w:sz="0" w:space="0" w:color="auto"/>
                <w:bottom w:val="none" w:sz="0" w:space="0" w:color="auto"/>
                <w:right w:val="none" w:sz="0" w:space="0" w:color="auto"/>
              </w:divBdr>
            </w:div>
          </w:divsChild>
        </w:div>
        <w:div w:id="1575970964">
          <w:marLeft w:val="0"/>
          <w:marRight w:val="0"/>
          <w:marTop w:val="525"/>
          <w:marBottom w:val="525"/>
          <w:divBdr>
            <w:top w:val="none" w:sz="0" w:space="0" w:color="auto"/>
            <w:left w:val="none" w:sz="0" w:space="0" w:color="auto"/>
            <w:bottom w:val="none" w:sz="0" w:space="0" w:color="auto"/>
            <w:right w:val="none" w:sz="0" w:space="0" w:color="auto"/>
          </w:divBdr>
          <w:divsChild>
            <w:div w:id="605816351">
              <w:marLeft w:val="0"/>
              <w:marRight w:val="0"/>
              <w:marTop w:val="150"/>
              <w:marBottom w:val="0"/>
              <w:divBdr>
                <w:top w:val="none" w:sz="0" w:space="0" w:color="auto"/>
                <w:left w:val="none" w:sz="0" w:space="0" w:color="auto"/>
                <w:bottom w:val="none" w:sz="0" w:space="0" w:color="auto"/>
                <w:right w:val="none" w:sz="0" w:space="0" w:color="auto"/>
              </w:divBdr>
            </w:div>
          </w:divsChild>
        </w:div>
        <w:div w:id="1996564459">
          <w:marLeft w:val="0"/>
          <w:marRight w:val="0"/>
          <w:marTop w:val="525"/>
          <w:marBottom w:val="525"/>
          <w:divBdr>
            <w:top w:val="none" w:sz="0" w:space="0" w:color="auto"/>
            <w:left w:val="none" w:sz="0" w:space="0" w:color="auto"/>
            <w:bottom w:val="none" w:sz="0" w:space="0" w:color="auto"/>
            <w:right w:val="none" w:sz="0" w:space="0" w:color="auto"/>
          </w:divBdr>
          <w:divsChild>
            <w:div w:id="771240543">
              <w:marLeft w:val="0"/>
              <w:marRight w:val="0"/>
              <w:marTop w:val="150"/>
              <w:marBottom w:val="0"/>
              <w:divBdr>
                <w:top w:val="none" w:sz="0" w:space="0" w:color="auto"/>
                <w:left w:val="none" w:sz="0" w:space="0" w:color="auto"/>
                <w:bottom w:val="none" w:sz="0" w:space="0" w:color="auto"/>
                <w:right w:val="none" w:sz="0" w:space="0" w:color="auto"/>
              </w:divBdr>
            </w:div>
          </w:divsChild>
        </w:div>
        <w:div w:id="1881700960">
          <w:marLeft w:val="0"/>
          <w:marRight w:val="0"/>
          <w:marTop w:val="525"/>
          <w:marBottom w:val="525"/>
          <w:divBdr>
            <w:top w:val="none" w:sz="0" w:space="0" w:color="auto"/>
            <w:left w:val="none" w:sz="0" w:space="0" w:color="auto"/>
            <w:bottom w:val="none" w:sz="0" w:space="0" w:color="auto"/>
            <w:right w:val="none" w:sz="0" w:space="0" w:color="auto"/>
          </w:divBdr>
          <w:divsChild>
            <w:div w:id="2037193396">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849832110">
      <w:bodyDiv w:val="1"/>
      <w:marLeft w:val="0"/>
      <w:marRight w:val="0"/>
      <w:marTop w:val="0"/>
      <w:marBottom w:val="0"/>
      <w:divBdr>
        <w:top w:val="none" w:sz="0" w:space="0" w:color="auto"/>
        <w:left w:val="none" w:sz="0" w:space="0" w:color="auto"/>
        <w:bottom w:val="none" w:sz="0" w:space="0" w:color="auto"/>
        <w:right w:val="none" w:sz="0" w:space="0" w:color="auto"/>
      </w:divBdr>
      <w:divsChild>
        <w:div w:id="42170656">
          <w:marLeft w:val="0"/>
          <w:marRight w:val="0"/>
          <w:marTop w:val="525"/>
          <w:marBottom w:val="525"/>
          <w:divBdr>
            <w:top w:val="none" w:sz="0" w:space="0" w:color="auto"/>
            <w:left w:val="none" w:sz="0" w:space="0" w:color="auto"/>
            <w:bottom w:val="none" w:sz="0" w:space="0" w:color="auto"/>
            <w:right w:val="none" w:sz="0" w:space="0" w:color="auto"/>
          </w:divBdr>
        </w:div>
        <w:div w:id="187648164">
          <w:marLeft w:val="0"/>
          <w:marRight w:val="0"/>
          <w:marTop w:val="525"/>
          <w:marBottom w:val="525"/>
          <w:divBdr>
            <w:top w:val="none" w:sz="0" w:space="0" w:color="auto"/>
            <w:left w:val="none" w:sz="0" w:space="0" w:color="auto"/>
            <w:bottom w:val="none" w:sz="0" w:space="0" w:color="auto"/>
            <w:right w:val="none" w:sz="0" w:space="0" w:color="auto"/>
          </w:divBdr>
          <w:divsChild>
            <w:div w:id="2145274542">
              <w:marLeft w:val="0"/>
              <w:marRight w:val="0"/>
              <w:marTop w:val="0"/>
              <w:marBottom w:val="0"/>
              <w:divBdr>
                <w:top w:val="none" w:sz="0" w:space="0" w:color="auto"/>
                <w:left w:val="none" w:sz="0" w:space="0" w:color="auto"/>
                <w:bottom w:val="none" w:sz="0" w:space="0" w:color="auto"/>
                <w:right w:val="none" w:sz="0" w:space="0" w:color="auto"/>
              </w:divBdr>
            </w:div>
          </w:divsChild>
        </w:div>
        <w:div w:id="1652100824">
          <w:marLeft w:val="0"/>
          <w:marRight w:val="0"/>
          <w:marTop w:val="525"/>
          <w:marBottom w:val="525"/>
          <w:divBdr>
            <w:top w:val="none" w:sz="0" w:space="0" w:color="auto"/>
            <w:left w:val="none" w:sz="0" w:space="0" w:color="auto"/>
            <w:bottom w:val="none" w:sz="0" w:space="0" w:color="auto"/>
            <w:right w:val="none" w:sz="0" w:space="0" w:color="auto"/>
          </w:divBdr>
        </w:div>
      </w:divsChild>
    </w:div>
    <w:div w:id="1851723878">
      <w:bodyDiv w:val="1"/>
      <w:marLeft w:val="0"/>
      <w:marRight w:val="0"/>
      <w:marTop w:val="0"/>
      <w:marBottom w:val="0"/>
      <w:divBdr>
        <w:top w:val="none" w:sz="0" w:space="0" w:color="auto"/>
        <w:left w:val="none" w:sz="0" w:space="0" w:color="auto"/>
        <w:bottom w:val="none" w:sz="0" w:space="0" w:color="auto"/>
        <w:right w:val="none" w:sz="0" w:space="0" w:color="auto"/>
      </w:divBdr>
    </w:div>
    <w:div w:id="1875271939">
      <w:bodyDiv w:val="1"/>
      <w:marLeft w:val="0"/>
      <w:marRight w:val="0"/>
      <w:marTop w:val="0"/>
      <w:marBottom w:val="0"/>
      <w:divBdr>
        <w:top w:val="none" w:sz="0" w:space="0" w:color="auto"/>
        <w:left w:val="none" w:sz="0" w:space="0" w:color="auto"/>
        <w:bottom w:val="none" w:sz="0" w:space="0" w:color="auto"/>
        <w:right w:val="none" w:sz="0" w:space="0" w:color="auto"/>
      </w:divBdr>
    </w:div>
    <w:div w:id="2045902870">
      <w:bodyDiv w:val="1"/>
      <w:marLeft w:val="0"/>
      <w:marRight w:val="0"/>
      <w:marTop w:val="0"/>
      <w:marBottom w:val="0"/>
      <w:divBdr>
        <w:top w:val="none" w:sz="0" w:space="0" w:color="auto"/>
        <w:left w:val="none" w:sz="0" w:space="0" w:color="auto"/>
        <w:bottom w:val="none" w:sz="0" w:space="0" w:color="auto"/>
        <w:right w:val="none" w:sz="0" w:space="0" w:color="auto"/>
      </w:divBdr>
      <w:divsChild>
        <w:div w:id="1638949492">
          <w:marLeft w:val="0"/>
          <w:marRight w:val="0"/>
          <w:marTop w:val="0"/>
          <w:marBottom w:val="150"/>
          <w:divBdr>
            <w:top w:val="none" w:sz="0" w:space="0" w:color="auto"/>
            <w:left w:val="none" w:sz="0" w:space="0" w:color="auto"/>
            <w:bottom w:val="none" w:sz="0" w:space="0" w:color="auto"/>
            <w:right w:val="none" w:sz="0" w:space="0" w:color="auto"/>
          </w:divBdr>
        </w:div>
        <w:div w:id="693729275">
          <w:marLeft w:val="0"/>
          <w:marRight w:val="0"/>
          <w:marTop w:val="150"/>
          <w:marBottom w:val="0"/>
          <w:divBdr>
            <w:top w:val="none" w:sz="0" w:space="0" w:color="auto"/>
            <w:left w:val="none" w:sz="0" w:space="0" w:color="auto"/>
            <w:bottom w:val="none" w:sz="0" w:space="0" w:color="auto"/>
            <w:right w:val="none" w:sz="0" w:space="0" w:color="auto"/>
          </w:divBdr>
        </w:div>
      </w:divsChild>
    </w:div>
    <w:div w:id="2068914185">
      <w:bodyDiv w:val="1"/>
      <w:marLeft w:val="0"/>
      <w:marRight w:val="0"/>
      <w:marTop w:val="0"/>
      <w:marBottom w:val="0"/>
      <w:divBdr>
        <w:top w:val="none" w:sz="0" w:space="0" w:color="auto"/>
        <w:left w:val="none" w:sz="0" w:space="0" w:color="auto"/>
        <w:bottom w:val="none" w:sz="0" w:space="0" w:color="auto"/>
        <w:right w:val="none" w:sz="0" w:space="0" w:color="auto"/>
      </w:divBdr>
    </w:div>
    <w:div w:id="2097750169">
      <w:bodyDiv w:val="1"/>
      <w:marLeft w:val="0"/>
      <w:marRight w:val="0"/>
      <w:marTop w:val="0"/>
      <w:marBottom w:val="0"/>
      <w:divBdr>
        <w:top w:val="none" w:sz="0" w:space="0" w:color="auto"/>
        <w:left w:val="none" w:sz="0" w:space="0" w:color="auto"/>
        <w:bottom w:val="none" w:sz="0" w:space="0" w:color="auto"/>
        <w:right w:val="none" w:sz="0" w:space="0" w:color="auto"/>
      </w:divBdr>
      <w:divsChild>
        <w:div w:id="293952553">
          <w:marLeft w:val="0"/>
          <w:marRight w:val="0"/>
          <w:marTop w:val="525"/>
          <w:marBottom w:val="525"/>
          <w:divBdr>
            <w:top w:val="none" w:sz="0" w:space="0" w:color="auto"/>
            <w:left w:val="none" w:sz="0" w:space="0" w:color="auto"/>
            <w:bottom w:val="none" w:sz="0" w:space="0" w:color="auto"/>
            <w:right w:val="none" w:sz="0" w:space="0" w:color="auto"/>
          </w:divBdr>
          <w:divsChild>
            <w:div w:id="1108890919">
              <w:marLeft w:val="0"/>
              <w:marRight w:val="0"/>
              <w:marTop w:val="0"/>
              <w:marBottom w:val="150"/>
              <w:divBdr>
                <w:top w:val="none" w:sz="0" w:space="0" w:color="auto"/>
                <w:left w:val="none" w:sz="0" w:space="0" w:color="auto"/>
                <w:bottom w:val="none" w:sz="0" w:space="0" w:color="auto"/>
                <w:right w:val="none" w:sz="0" w:space="0" w:color="auto"/>
              </w:divBdr>
            </w:div>
            <w:div w:id="1787002105">
              <w:marLeft w:val="0"/>
              <w:marRight w:val="0"/>
              <w:marTop w:val="150"/>
              <w:marBottom w:val="0"/>
              <w:divBdr>
                <w:top w:val="none" w:sz="0" w:space="0" w:color="auto"/>
                <w:left w:val="none" w:sz="0" w:space="0" w:color="auto"/>
                <w:bottom w:val="none" w:sz="0" w:space="0" w:color="auto"/>
                <w:right w:val="none" w:sz="0" w:space="0" w:color="auto"/>
              </w:divBdr>
            </w:div>
          </w:divsChild>
        </w:div>
        <w:div w:id="545483783">
          <w:marLeft w:val="0"/>
          <w:marRight w:val="0"/>
          <w:marTop w:val="525"/>
          <w:marBottom w:val="525"/>
          <w:divBdr>
            <w:top w:val="none" w:sz="0" w:space="0" w:color="auto"/>
            <w:left w:val="none" w:sz="0" w:space="0" w:color="auto"/>
            <w:bottom w:val="none" w:sz="0" w:space="0" w:color="auto"/>
            <w:right w:val="none" w:sz="0" w:space="0" w:color="auto"/>
          </w:divBdr>
          <w:divsChild>
            <w:div w:id="984818766">
              <w:marLeft w:val="0"/>
              <w:marRight w:val="0"/>
              <w:marTop w:val="0"/>
              <w:marBottom w:val="150"/>
              <w:divBdr>
                <w:top w:val="none" w:sz="0" w:space="0" w:color="auto"/>
                <w:left w:val="none" w:sz="0" w:space="0" w:color="auto"/>
                <w:bottom w:val="none" w:sz="0" w:space="0" w:color="auto"/>
                <w:right w:val="none" w:sz="0" w:space="0" w:color="auto"/>
              </w:divBdr>
            </w:div>
            <w:div w:id="1293754015">
              <w:marLeft w:val="0"/>
              <w:marRight w:val="0"/>
              <w:marTop w:val="150"/>
              <w:marBottom w:val="0"/>
              <w:divBdr>
                <w:top w:val="none" w:sz="0" w:space="0" w:color="auto"/>
                <w:left w:val="none" w:sz="0" w:space="0" w:color="auto"/>
                <w:bottom w:val="none" w:sz="0" w:space="0" w:color="auto"/>
                <w:right w:val="none" w:sz="0" w:space="0" w:color="auto"/>
              </w:divBdr>
            </w:div>
            <w:div w:id="1386100330">
              <w:marLeft w:val="0"/>
              <w:marRight w:val="0"/>
              <w:marTop w:val="0"/>
              <w:marBottom w:val="0"/>
              <w:divBdr>
                <w:top w:val="none" w:sz="0" w:space="0" w:color="auto"/>
                <w:left w:val="none" w:sz="0" w:space="0" w:color="auto"/>
                <w:bottom w:val="none" w:sz="0" w:space="0" w:color="auto"/>
                <w:right w:val="none" w:sz="0" w:space="0" w:color="auto"/>
              </w:divBdr>
            </w:div>
          </w:divsChild>
        </w:div>
        <w:div w:id="1040590036">
          <w:marLeft w:val="0"/>
          <w:marRight w:val="0"/>
          <w:marTop w:val="525"/>
          <w:marBottom w:val="525"/>
          <w:divBdr>
            <w:top w:val="none" w:sz="0" w:space="0" w:color="auto"/>
            <w:left w:val="none" w:sz="0" w:space="0" w:color="auto"/>
            <w:bottom w:val="none" w:sz="0" w:space="0" w:color="auto"/>
            <w:right w:val="none" w:sz="0" w:space="0" w:color="auto"/>
          </w:divBdr>
          <w:divsChild>
            <w:div w:id="1821117441">
              <w:marLeft w:val="0"/>
              <w:marRight w:val="0"/>
              <w:marTop w:val="0"/>
              <w:marBottom w:val="150"/>
              <w:divBdr>
                <w:top w:val="none" w:sz="0" w:space="0" w:color="auto"/>
                <w:left w:val="none" w:sz="0" w:space="0" w:color="auto"/>
                <w:bottom w:val="none" w:sz="0" w:space="0" w:color="auto"/>
                <w:right w:val="none" w:sz="0" w:space="0" w:color="auto"/>
              </w:divBdr>
            </w:div>
            <w:div w:id="264076432">
              <w:marLeft w:val="0"/>
              <w:marRight w:val="0"/>
              <w:marTop w:val="150"/>
              <w:marBottom w:val="0"/>
              <w:divBdr>
                <w:top w:val="none" w:sz="0" w:space="0" w:color="auto"/>
                <w:left w:val="none" w:sz="0" w:space="0" w:color="auto"/>
                <w:bottom w:val="none" w:sz="0" w:space="0" w:color="auto"/>
                <w:right w:val="none" w:sz="0" w:space="0" w:color="auto"/>
              </w:divBdr>
            </w:div>
          </w:divsChild>
        </w:div>
        <w:div w:id="45956350">
          <w:marLeft w:val="0"/>
          <w:marRight w:val="0"/>
          <w:marTop w:val="525"/>
          <w:marBottom w:val="525"/>
          <w:divBdr>
            <w:top w:val="none" w:sz="0" w:space="0" w:color="auto"/>
            <w:left w:val="none" w:sz="0" w:space="0" w:color="auto"/>
            <w:bottom w:val="none" w:sz="0" w:space="0" w:color="auto"/>
            <w:right w:val="none" w:sz="0" w:space="0" w:color="auto"/>
          </w:divBdr>
          <w:divsChild>
            <w:div w:id="1708262181">
              <w:marLeft w:val="0"/>
              <w:marRight w:val="0"/>
              <w:marTop w:val="0"/>
              <w:marBottom w:val="150"/>
              <w:divBdr>
                <w:top w:val="none" w:sz="0" w:space="0" w:color="auto"/>
                <w:left w:val="none" w:sz="0" w:space="0" w:color="auto"/>
                <w:bottom w:val="none" w:sz="0" w:space="0" w:color="auto"/>
                <w:right w:val="none" w:sz="0" w:space="0" w:color="auto"/>
              </w:divBdr>
            </w:div>
            <w:div w:id="624391740">
              <w:marLeft w:val="0"/>
              <w:marRight w:val="0"/>
              <w:marTop w:val="150"/>
              <w:marBottom w:val="0"/>
              <w:divBdr>
                <w:top w:val="none" w:sz="0" w:space="0" w:color="auto"/>
                <w:left w:val="none" w:sz="0" w:space="0" w:color="auto"/>
                <w:bottom w:val="none" w:sz="0" w:space="0" w:color="auto"/>
                <w:right w:val="none" w:sz="0" w:space="0" w:color="auto"/>
              </w:divBdr>
            </w:div>
          </w:divsChild>
        </w:div>
        <w:div w:id="1819111708">
          <w:marLeft w:val="0"/>
          <w:marRight w:val="0"/>
          <w:marTop w:val="525"/>
          <w:marBottom w:val="525"/>
          <w:divBdr>
            <w:top w:val="none" w:sz="0" w:space="0" w:color="auto"/>
            <w:left w:val="none" w:sz="0" w:space="0" w:color="auto"/>
            <w:bottom w:val="none" w:sz="0" w:space="0" w:color="auto"/>
            <w:right w:val="none" w:sz="0" w:space="0" w:color="auto"/>
          </w:divBdr>
          <w:divsChild>
            <w:div w:id="1825509517">
              <w:marLeft w:val="0"/>
              <w:marRight w:val="0"/>
              <w:marTop w:val="0"/>
              <w:marBottom w:val="150"/>
              <w:divBdr>
                <w:top w:val="none" w:sz="0" w:space="0" w:color="auto"/>
                <w:left w:val="none" w:sz="0" w:space="0" w:color="auto"/>
                <w:bottom w:val="none" w:sz="0" w:space="0" w:color="auto"/>
                <w:right w:val="none" w:sz="0" w:space="0" w:color="auto"/>
              </w:divBdr>
            </w:div>
            <w:div w:id="112018636">
              <w:marLeft w:val="0"/>
              <w:marRight w:val="0"/>
              <w:marTop w:val="150"/>
              <w:marBottom w:val="0"/>
              <w:divBdr>
                <w:top w:val="none" w:sz="0" w:space="0" w:color="auto"/>
                <w:left w:val="none" w:sz="0" w:space="0" w:color="auto"/>
                <w:bottom w:val="none" w:sz="0" w:space="0" w:color="auto"/>
                <w:right w:val="none" w:sz="0" w:space="0" w:color="auto"/>
              </w:divBdr>
            </w:div>
          </w:divsChild>
        </w:div>
        <w:div w:id="254747624">
          <w:marLeft w:val="0"/>
          <w:marRight w:val="0"/>
          <w:marTop w:val="525"/>
          <w:marBottom w:val="525"/>
          <w:divBdr>
            <w:top w:val="none" w:sz="0" w:space="0" w:color="auto"/>
            <w:left w:val="none" w:sz="0" w:space="0" w:color="auto"/>
            <w:bottom w:val="none" w:sz="0" w:space="0" w:color="auto"/>
            <w:right w:val="none" w:sz="0" w:space="0" w:color="auto"/>
          </w:divBdr>
          <w:divsChild>
            <w:div w:id="1843276532">
              <w:marLeft w:val="0"/>
              <w:marRight w:val="0"/>
              <w:marTop w:val="0"/>
              <w:marBottom w:val="150"/>
              <w:divBdr>
                <w:top w:val="none" w:sz="0" w:space="0" w:color="auto"/>
                <w:left w:val="none" w:sz="0" w:space="0" w:color="auto"/>
                <w:bottom w:val="none" w:sz="0" w:space="0" w:color="auto"/>
                <w:right w:val="none" w:sz="0" w:space="0" w:color="auto"/>
              </w:divBdr>
            </w:div>
            <w:div w:id="172559417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20990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aymentservices.rgpd@monext.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3.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8FAE78-5747-4A9E-8C3D-73235289F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10680</Words>
  <Characters>58743</Characters>
  <Application>Microsoft Office Word</Application>
  <DocSecurity>0</DocSecurity>
  <Lines>489</Lines>
  <Paragraphs>138</Paragraphs>
  <ScaleCrop>false</ScaleCrop>
  <HeadingPairs>
    <vt:vector size="2" baseType="variant">
      <vt:variant>
        <vt:lpstr>Titre</vt:lpstr>
      </vt:variant>
      <vt:variant>
        <vt:i4>1</vt:i4>
      </vt:variant>
    </vt:vector>
  </HeadingPairs>
  <TitlesOfParts>
    <vt:vector size="1" baseType="lpstr">
      <vt:lpstr>Mandat de Démarchage Bancaire ou Financier</vt:lpstr>
    </vt:vector>
  </TitlesOfParts>
  <Company>MONEXT</Company>
  <LinksUpToDate>false</LinksUpToDate>
  <CharactersWithSpaces>69285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Mandat de Démarchage Bancaire ou Financier</dc:title>
  <dc:subject>Démarchage - Services de paiement</dc:subject>
  <dc:creator>Frédérick RICHARD;Pascal COURNAND</dc:creator>
  <dc:description>Confidentiel - Propriété de MONEXT - Tous droits réservés</dc:description>
  <cp:lastModifiedBy>Pascal COURNAND</cp:lastModifiedBy>
  <cp:revision>2</cp:revision>
  <cp:lastPrinted>2019-09-27T19:12:00Z</cp:lastPrinted>
  <dcterms:created xsi:type="dcterms:W3CDTF">2021-10-11T13:09:00Z</dcterms:created>
  <dcterms:modified xsi:type="dcterms:W3CDTF">2021-10-11T13:09:00Z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